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59" w:rsidRPr="00260506" w:rsidRDefault="003E1C59" w:rsidP="0012151D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260506">
        <w:rPr>
          <w:rFonts w:ascii="Times New Roman" w:hAnsi="Times New Roman"/>
          <w:sz w:val="28"/>
          <w:szCs w:val="28"/>
        </w:rPr>
        <w:t>ПРИЛОЖЕНИЕ</w:t>
      </w:r>
    </w:p>
    <w:p w:rsidR="003E1C59" w:rsidRPr="00260506" w:rsidRDefault="003E1C59" w:rsidP="0012151D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26050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1C59" w:rsidRPr="00260506" w:rsidRDefault="003E1C59" w:rsidP="0012151D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260506">
        <w:rPr>
          <w:rFonts w:ascii="Times New Roman" w:hAnsi="Times New Roman"/>
          <w:sz w:val="28"/>
          <w:szCs w:val="28"/>
        </w:rPr>
        <w:t>Приморского муниципального округа</w:t>
      </w:r>
    </w:p>
    <w:p w:rsidR="003E1C59" w:rsidRPr="00260506" w:rsidRDefault="003E1C59" w:rsidP="0012151D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260506">
        <w:rPr>
          <w:rFonts w:ascii="Times New Roman" w:hAnsi="Times New Roman"/>
          <w:sz w:val="28"/>
          <w:szCs w:val="28"/>
        </w:rPr>
        <w:t>Архангельской области</w:t>
      </w:r>
    </w:p>
    <w:p w:rsidR="003E1C59" w:rsidRPr="00260506" w:rsidRDefault="003E1C59" w:rsidP="0012151D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26050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260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26050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260506">
          <w:rPr>
            <w:rFonts w:ascii="Times New Roman" w:hAnsi="Times New Roman"/>
            <w:sz w:val="28"/>
            <w:szCs w:val="28"/>
          </w:rPr>
          <w:t>2025 г</w:t>
        </w:r>
      </w:smartTag>
      <w:r w:rsidRPr="00260506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1657</w:t>
      </w:r>
    </w:p>
    <w:p w:rsidR="003E1C59" w:rsidRDefault="003E1C59" w:rsidP="0012151D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E1C59" w:rsidRDefault="003E1C59" w:rsidP="00604A3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E1C59" w:rsidRPr="00444350" w:rsidRDefault="003E1C59" w:rsidP="0012151D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444350">
        <w:rPr>
          <w:rFonts w:ascii="Times New Roman" w:hAnsi="Times New Roman"/>
          <w:b/>
          <w:spacing w:val="60"/>
          <w:sz w:val="28"/>
          <w:szCs w:val="28"/>
        </w:rPr>
        <w:t xml:space="preserve">ПЕРЕЧЕНЬ </w:t>
      </w:r>
    </w:p>
    <w:p w:rsidR="003E1C59" w:rsidRPr="00444350" w:rsidRDefault="003E1C59" w:rsidP="00444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350">
        <w:rPr>
          <w:rFonts w:ascii="Times New Roman" w:hAnsi="Times New Roman"/>
          <w:b/>
          <w:sz w:val="28"/>
          <w:szCs w:val="28"/>
        </w:rPr>
        <w:t xml:space="preserve">объектов муниципальной собственности Приморского муниципального округа </w:t>
      </w:r>
      <w:r>
        <w:rPr>
          <w:rFonts w:ascii="Times New Roman" w:hAnsi="Times New Roman"/>
          <w:b/>
          <w:sz w:val="28"/>
          <w:szCs w:val="28"/>
        </w:rPr>
        <w:br/>
      </w:r>
      <w:r w:rsidRPr="00444350">
        <w:rPr>
          <w:rFonts w:ascii="Times New Roman" w:hAnsi="Times New Roman"/>
          <w:b/>
          <w:sz w:val="28"/>
          <w:szCs w:val="28"/>
        </w:rPr>
        <w:t>Архангельской области для осуществления бюджетных инвестиций</w:t>
      </w:r>
    </w:p>
    <w:p w:rsidR="003E1C59" w:rsidRDefault="003E1C59" w:rsidP="00121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5" w:type="dxa"/>
        <w:tblInd w:w="-5" w:type="dxa"/>
        <w:tblLayout w:type="fixed"/>
        <w:tblLook w:val="00A0"/>
      </w:tblPr>
      <w:tblGrid>
        <w:gridCol w:w="407"/>
        <w:gridCol w:w="1720"/>
        <w:gridCol w:w="1559"/>
        <w:gridCol w:w="1417"/>
        <w:gridCol w:w="851"/>
        <w:gridCol w:w="1276"/>
        <w:gridCol w:w="1559"/>
        <w:gridCol w:w="1843"/>
        <w:gridCol w:w="1417"/>
        <w:gridCol w:w="1134"/>
        <w:gridCol w:w="1382"/>
      </w:tblGrid>
      <w:tr w:rsidR="003E1C59" w:rsidRPr="001D4ED8" w:rsidTr="00085CCC">
        <w:trPr>
          <w:trHeight w:val="66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объекта капитального строительства (объекта недвижимого имущества) и направление инвестирования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Мощность объекта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C59" w:rsidRPr="00444350" w:rsidRDefault="003E1C59" w:rsidP="003F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Сметная стоимость приобретения объекта недвижимого имущества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Распределение общего (предельного) объема предоставляемых бюджетных инвестиций по годам реализации инвестиционного проекта и источникам финансового обеспечения (в ценах соответствующих лет реализации инвестиционного проекта), рублей</w:t>
            </w:r>
          </w:p>
        </w:tc>
      </w:tr>
      <w:tr w:rsidR="003E1C59" w:rsidRPr="001D4ED8" w:rsidTr="00085CCC">
        <w:trPr>
          <w:trHeight w:val="45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Общий (предельный) объем инвестиций, предоставляемых на реализацию инвестиционного проекта,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C59" w:rsidRPr="001D4ED8" w:rsidTr="00085CCC">
        <w:trPr>
          <w:trHeight w:val="39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3E1C59" w:rsidRPr="001D4ED8" w:rsidTr="00085CCC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1C59" w:rsidRPr="00444350" w:rsidRDefault="003E1C59" w:rsidP="00085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E1C59" w:rsidRPr="001D4ED8" w:rsidTr="00085CCC">
        <w:trPr>
          <w:trHeight w:val="42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жилого помещения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18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3 253 488,00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60506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50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3 253 488,00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3E1C59" w:rsidRPr="001D4ED8" w:rsidTr="00085CCC">
        <w:trPr>
          <w:trHeight w:val="42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3E1C59" w:rsidRPr="001D4ED8" w:rsidTr="00085CCC">
        <w:trPr>
          <w:trHeight w:val="42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3 253 488,00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3E1C59" w:rsidRPr="001D4ED8" w:rsidTr="00A16CA2">
        <w:trPr>
          <w:trHeight w:val="18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</w:t>
            </w: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3E1C59" w:rsidRPr="001D4ED8" w:rsidTr="00A16CA2">
        <w:trPr>
          <w:trHeight w:val="315"/>
        </w:trPr>
        <w:tc>
          <w:tcPr>
            <w:tcW w:w="7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60506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50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3 253 488,00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3E1C59" w:rsidRPr="001D4ED8" w:rsidTr="00A16CA2">
        <w:trPr>
          <w:trHeight w:val="262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3E1C59" w:rsidRPr="001D4ED8" w:rsidTr="00A16CA2">
        <w:trPr>
          <w:trHeight w:val="139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3 253 488,00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3E1C59" w:rsidRPr="001D4ED8" w:rsidTr="00A16CA2">
        <w:trPr>
          <w:trHeight w:val="186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C59" w:rsidRPr="00444350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</w:t>
            </w: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C59" w:rsidRPr="002E0197" w:rsidRDefault="003E1C59" w:rsidP="00260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4435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3E1C59" w:rsidRPr="0012151D" w:rsidRDefault="003E1C59" w:rsidP="0026050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».</w:t>
      </w:r>
    </w:p>
    <w:sectPr w:rsidR="003E1C59" w:rsidRPr="0012151D" w:rsidSect="00A16CA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2B4"/>
    <w:rsid w:val="00085CCC"/>
    <w:rsid w:val="000906CE"/>
    <w:rsid w:val="0012151D"/>
    <w:rsid w:val="001500F8"/>
    <w:rsid w:val="0018628F"/>
    <w:rsid w:val="001B4C6B"/>
    <w:rsid w:val="001D4ED8"/>
    <w:rsid w:val="001F7D04"/>
    <w:rsid w:val="00260506"/>
    <w:rsid w:val="0026122F"/>
    <w:rsid w:val="002E0197"/>
    <w:rsid w:val="003E1C59"/>
    <w:rsid w:val="003F4199"/>
    <w:rsid w:val="004040A4"/>
    <w:rsid w:val="00426B73"/>
    <w:rsid w:val="00444350"/>
    <w:rsid w:val="004502B4"/>
    <w:rsid w:val="00467290"/>
    <w:rsid w:val="00604A30"/>
    <w:rsid w:val="008D7C10"/>
    <w:rsid w:val="00A16CA2"/>
    <w:rsid w:val="00C24B72"/>
    <w:rsid w:val="00D1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265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 Анна Александровна</dc:creator>
  <cp:keywords/>
  <dc:description/>
  <cp:lastModifiedBy>Vodolazova</cp:lastModifiedBy>
  <cp:revision>16</cp:revision>
  <cp:lastPrinted>2025-06-09T10:12:00Z</cp:lastPrinted>
  <dcterms:created xsi:type="dcterms:W3CDTF">2024-11-14T13:09:00Z</dcterms:created>
  <dcterms:modified xsi:type="dcterms:W3CDTF">2025-06-09T10:12:00Z</dcterms:modified>
</cp:coreProperties>
</file>