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6"/>
        <w:tblW w:w="14596" w:type="dxa"/>
        <w:tblLayout w:type="fixed"/>
        <w:tblLook w:val="0000"/>
      </w:tblPr>
      <w:tblGrid>
        <w:gridCol w:w="14596"/>
      </w:tblGrid>
      <w:tr w:rsidR="00112C7F" w:rsidRPr="00817668" w:rsidTr="000016FD">
        <w:tc>
          <w:tcPr>
            <w:tcW w:w="14596" w:type="dxa"/>
            <w:shd w:val="clear" w:color="auto" w:fill="auto"/>
          </w:tcPr>
          <w:p w:rsidR="00F77616" w:rsidRPr="00F77616" w:rsidRDefault="00F77616" w:rsidP="00F776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</w:pPr>
            <w:proofErr w:type="gramStart"/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УТВЕРЖДЁН</w:t>
            </w:r>
            <w:proofErr w:type="gramEnd"/>
          </w:p>
          <w:p w:rsidR="00F77616" w:rsidRPr="00F77616" w:rsidRDefault="00F77616" w:rsidP="00F776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</w:pPr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постановлением</w:t>
            </w:r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 xml:space="preserve"> администрации</w:t>
            </w:r>
          </w:p>
          <w:p w:rsidR="00F77616" w:rsidRPr="00F77616" w:rsidRDefault="00F77616" w:rsidP="00F776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</w:pPr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МО «Приморский муниципальный район»</w:t>
            </w:r>
          </w:p>
          <w:p w:rsidR="00F77616" w:rsidRPr="00F77616" w:rsidRDefault="00F77616" w:rsidP="008050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 xml:space="preserve">от 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 xml:space="preserve">   </w:t>
            </w:r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 xml:space="preserve"> </w:t>
            </w:r>
            <w:r w:rsidR="008050C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6</w:t>
            </w:r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3</w:t>
            </w:r>
            <w:r w:rsidRPr="00F7761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.2020  №</w:t>
            </w:r>
            <w:r w:rsidR="008050C6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</w:rPr>
              <w:t>486</w:t>
            </w:r>
            <w:bookmarkStart w:id="0" w:name="_GoBack"/>
            <w:bookmarkEnd w:id="0"/>
          </w:p>
          <w:p w:rsidR="00112C7F" w:rsidRDefault="00112C7F" w:rsidP="0000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C7F" w:rsidRDefault="00112C7F" w:rsidP="000016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808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808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7616" w:rsidRPr="0011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по реализации Концепции подготовки спортивного резерва на территории муниципального образования </w:t>
            </w:r>
            <w:r w:rsidR="00F77616">
              <w:rPr>
                <w:rFonts w:ascii="Times New Roman" w:eastAsia="Calibri" w:hAnsi="Times New Roman" w:cs="Times New Roman"/>
                <w:sz w:val="28"/>
                <w:szCs w:val="28"/>
              </w:rPr>
              <w:t>«Приморский муниципальный район»</w:t>
            </w:r>
            <w:r w:rsidR="00F77616" w:rsidRPr="00112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2025 год</w:t>
            </w:r>
            <w:r w:rsidR="00F776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F77616" w:rsidRPr="00817668">
              <w:rPr>
                <w:rFonts w:ascii="Times New Roman" w:eastAsia="Droid Sans Fallback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F77616" w:rsidRPr="00817668" w:rsidRDefault="00F77616" w:rsidP="000016F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5134"/>
        <w:gridCol w:w="1809"/>
        <w:gridCol w:w="4286"/>
        <w:gridCol w:w="2977"/>
      </w:tblGrid>
      <w:tr w:rsidR="00112C7F" w:rsidRPr="005A1002" w:rsidTr="000016FD">
        <w:tc>
          <w:tcPr>
            <w:tcW w:w="5807" w:type="dxa"/>
            <w:gridSpan w:val="2"/>
            <w:vAlign w:val="center"/>
          </w:tcPr>
          <w:p w:rsidR="00112C7F" w:rsidRPr="00252A6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52A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9" w:type="dxa"/>
            <w:vAlign w:val="center"/>
          </w:tcPr>
          <w:p w:rsidR="00112C7F" w:rsidRPr="00252A6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52A62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4286" w:type="dxa"/>
            <w:vAlign w:val="center"/>
          </w:tcPr>
          <w:p w:rsidR="00112C7F" w:rsidRPr="00252A6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52A6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977" w:type="dxa"/>
          </w:tcPr>
          <w:p w:rsidR="00112C7F" w:rsidRPr="00252A6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112C7F" w:rsidRPr="00252A6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52A62">
              <w:rPr>
                <w:rFonts w:ascii="Times New Roman" w:hAnsi="Times New Roman" w:cs="Times New Roman"/>
              </w:rPr>
              <w:t>Итоговый документ</w:t>
            </w:r>
          </w:p>
          <w:p w:rsidR="00112C7F" w:rsidRPr="00252A62" w:rsidRDefault="00112C7F" w:rsidP="000016FD">
            <w:pPr>
              <w:rPr>
                <w:sz w:val="4"/>
                <w:szCs w:val="4"/>
                <w:lang w:eastAsia="ru-RU"/>
              </w:rPr>
            </w:pPr>
          </w:p>
        </w:tc>
      </w:tr>
      <w:tr w:rsidR="00112C7F" w:rsidRPr="005A1002" w:rsidTr="00F70070">
        <w:trPr>
          <w:trHeight w:val="585"/>
        </w:trPr>
        <w:tc>
          <w:tcPr>
            <w:tcW w:w="14879" w:type="dxa"/>
            <w:gridSpan w:val="5"/>
          </w:tcPr>
          <w:p w:rsidR="00112C7F" w:rsidRPr="00F16700" w:rsidRDefault="00252A62" w:rsidP="004C63DA">
            <w:pPr>
              <w:pStyle w:val="1"/>
              <w:numPr>
                <w:ilvl w:val="0"/>
                <w:numId w:val="3"/>
              </w:numPr>
              <w:tabs>
                <w:tab w:val="left" w:pos="3544"/>
              </w:tabs>
              <w:rPr>
                <w:rFonts w:ascii="Times New Roman" w:hAnsi="Times New Roman" w:cs="Times New Roman"/>
                <w:color w:val="auto"/>
              </w:rPr>
            </w:pPr>
            <w:r w:rsidRPr="00252A62">
              <w:rPr>
                <w:rFonts w:ascii="Times New Roman" w:hAnsi="Times New Roman" w:cs="Times New Roman"/>
                <w:color w:val="auto"/>
              </w:rPr>
              <w:t>Нормативно-правовое регулирование подготовки спортивного резерва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1" w:name="sub_2001"/>
            <w:r w:rsidRPr="005A1002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5134" w:type="dxa"/>
          </w:tcPr>
          <w:p w:rsidR="00112C7F" w:rsidRPr="007300B7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</w:rPr>
              <w:t xml:space="preserve">Приведение норм труда тренеров и иных специалистов, осуществляющих спортивную подготовку, в соответствие с типовыми отраслевыми нормами труда, утвержденными Министерством спорта РФ </w:t>
            </w:r>
          </w:p>
        </w:tc>
        <w:tc>
          <w:tcPr>
            <w:tcW w:w="1809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  <w:lang w:val="en-US"/>
              </w:rPr>
              <w:t>I</w:t>
            </w:r>
            <w:r w:rsidR="00F70070">
              <w:rPr>
                <w:rFonts w:ascii="Times New Roman" w:hAnsi="Times New Roman" w:cs="Times New Roman"/>
              </w:rPr>
              <w:t>-</w:t>
            </w:r>
            <w:r w:rsidR="00F70070">
              <w:rPr>
                <w:rFonts w:ascii="Times New Roman" w:hAnsi="Times New Roman" w:cs="Times New Roman"/>
                <w:lang w:val="en-US"/>
              </w:rPr>
              <w:t>II</w:t>
            </w:r>
            <w:r w:rsidRPr="007300B7">
              <w:rPr>
                <w:rFonts w:ascii="Times New Roman" w:hAnsi="Times New Roman" w:cs="Times New Roman"/>
              </w:rPr>
              <w:t xml:space="preserve"> квартал</w:t>
            </w:r>
          </w:p>
          <w:p w:rsidR="00112C7F" w:rsidRPr="007300B7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86" w:type="dxa"/>
          </w:tcPr>
          <w:p w:rsidR="00252A62" w:rsidRDefault="00252A62" w:rsidP="00252A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112C7F" w:rsidRPr="007300B7" w:rsidRDefault="00252A62" w:rsidP="00252A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252A62" w:rsidRDefault="00252A62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112C7F" w:rsidRDefault="00252A62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МО «Приморский муниципальный район» </w:t>
            </w:r>
            <w:r w:rsidR="00112C7F">
              <w:rPr>
                <w:rFonts w:ascii="Times New Roman" w:hAnsi="Times New Roman" w:cs="Times New Roman"/>
              </w:rPr>
              <w:t>(при необходимости)</w:t>
            </w:r>
          </w:p>
        </w:tc>
      </w:tr>
      <w:tr w:rsidR="00112C7F" w:rsidRPr="005A1002" w:rsidTr="00F70070">
        <w:trPr>
          <w:trHeight w:val="967"/>
        </w:trPr>
        <w:tc>
          <w:tcPr>
            <w:tcW w:w="673" w:type="dxa"/>
          </w:tcPr>
          <w:p w:rsidR="00112C7F" w:rsidRPr="005A1002" w:rsidRDefault="004C63DA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2C7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34" w:type="dxa"/>
          </w:tcPr>
          <w:p w:rsidR="00112C7F" w:rsidRPr="005A1002" w:rsidRDefault="00112C7F" w:rsidP="00F7007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соответствия </w:t>
            </w:r>
            <w:r w:rsidRPr="002213A3">
              <w:rPr>
                <w:rFonts w:ascii="Times New Roman" w:hAnsi="Times New Roman" w:cs="Times New Roman"/>
              </w:rPr>
              <w:t xml:space="preserve">программ спортивной подготовки по видам спорта на основе </w:t>
            </w:r>
            <w:r w:rsidR="00F70070">
              <w:rPr>
                <w:rFonts w:ascii="Times New Roman" w:hAnsi="Times New Roman" w:cs="Times New Roman"/>
              </w:rPr>
              <w:t xml:space="preserve">федеральных стандартов </w:t>
            </w:r>
            <w:r w:rsidRPr="002213A3">
              <w:rPr>
                <w:rFonts w:ascii="Times New Roman" w:hAnsi="Times New Roman" w:cs="Times New Roman"/>
              </w:rPr>
              <w:t>спортивной подготовки по видам спорта</w:t>
            </w:r>
          </w:p>
        </w:tc>
        <w:tc>
          <w:tcPr>
            <w:tcW w:w="1809" w:type="dxa"/>
          </w:tcPr>
          <w:p w:rsidR="00F70070" w:rsidRDefault="00F70070" w:rsidP="00F700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300B7">
              <w:rPr>
                <w:rFonts w:ascii="Times New Roman" w:hAnsi="Times New Roman" w:cs="Times New Roman"/>
              </w:rPr>
              <w:t xml:space="preserve"> квартал</w:t>
            </w:r>
          </w:p>
          <w:p w:rsidR="00112C7F" w:rsidRPr="00112C7F" w:rsidRDefault="00F70070" w:rsidP="00F700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00B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86" w:type="dxa"/>
          </w:tcPr>
          <w:p w:rsidR="00112C7F" w:rsidRPr="004A1FFD" w:rsidRDefault="00F70070" w:rsidP="00F7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«Приморская ДЮСШ»</w:t>
            </w:r>
          </w:p>
        </w:tc>
        <w:tc>
          <w:tcPr>
            <w:tcW w:w="2977" w:type="dxa"/>
          </w:tcPr>
          <w:p w:rsidR="00112C7F" w:rsidRPr="004A1FFD" w:rsidRDefault="00112C7F" w:rsidP="00112C7F">
            <w:pPr>
              <w:pStyle w:val="af0"/>
              <w:jc w:val="center"/>
            </w:pPr>
            <w:r w:rsidRPr="004A1FFD">
              <w:rPr>
                <w:rFonts w:ascii="Times New Roman" w:hAnsi="Times New Roman" w:cs="Times New Roman"/>
              </w:rPr>
              <w:t>программы спортивной подготовки по видам спорта</w:t>
            </w:r>
          </w:p>
        </w:tc>
      </w:tr>
      <w:tr w:rsidR="00F70070" w:rsidRPr="005A1002" w:rsidTr="00F70070">
        <w:trPr>
          <w:trHeight w:val="557"/>
        </w:trPr>
        <w:tc>
          <w:tcPr>
            <w:tcW w:w="14879" w:type="dxa"/>
            <w:gridSpan w:val="5"/>
          </w:tcPr>
          <w:p w:rsidR="00F70070" w:rsidRPr="00F70070" w:rsidRDefault="00F70070" w:rsidP="004C63D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070">
              <w:rPr>
                <w:rFonts w:ascii="Times New Roman" w:hAnsi="Times New Roman" w:cs="Times New Roman"/>
                <w:b/>
                <w:bCs/>
              </w:rPr>
              <w:t>Развитие кадрового потенциала системы подготовки спортивного резерва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4C63DA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4" w:type="dxa"/>
          </w:tcPr>
          <w:p w:rsidR="00112C7F" w:rsidRPr="002213A3" w:rsidRDefault="00F70070" w:rsidP="00F7007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комплекса мер по </w:t>
            </w:r>
            <w:r w:rsidRPr="00F70070">
              <w:rPr>
                <w:rFonts w:ascii="Times New Roman" w:hAnsi="Times New Roman" w:cs="Times New Roman"/>
              </w:rPr>
              <w:t>совершенствованию</w:t>
            </w:r>
            <w:r>
              <w:rPr>
                <w:rFonts w:ascii="Times New Roman" w:hAnsi="Times New Roman" w:cs="Times New Roman"/>
              </w:rPr>
              <w:t xml:space="preserve"> системы оплаты труда </w:t>
            </w:r>
            <w:r w:rsidRPr="00F70070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 xml:space="preserve">енеров и иных специалистов, осуществляющих спортивную подготовку, предусматривающего стимулирование деятельности по выявлению талантливых детей и передачу их на более высокие этапы спортивной </w:t>
            </w:r>
            <w:r w:rsidRPr="00F7007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809" w:type="dxa"/>
          </w:tcPr>
          <w:p w:rsidR="00112C7F" w:rsidRDefault="00F70070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0070">
              <w:rPr>
                <w:rFonts w:ascii="Times New Roman" w:hAnsi="Times New Roman" w:cs="Times New Roman"/>
              </w:rPr>
              <w:t>IV квартал</w:t>
            </w:r>
          </w:p>
          <w:p w:rsidR="00F70070" w:rsidRPr="00F70070" w:rsidRDefault="00F70070" w:rsidP="00F7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86" w:type="dxa"/>
          </w:tcPr>
          <w:p w:rsidR="00112C7F" w:rsidRPr="00341E08" w:rsidRDefault="00F70070" w:rsidP="000016FD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F70070" w:rsidRDefault="00F70070" w:rsidP="00F700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112C7F" w:rsidRPr="00237C81" w:rsidRDefault="00F70070" w:rsidP="00F7007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 (при необходимости)</w:t>
            </w:r>
          </w:p>
        </w:tc>
      </w:tr>
      <w:tr w:rsidR="00F70070" w:rsidRPr="005A1002" w:rsidTr="000016FD">
        <w:tc>
          <w:tcPr>
            <w:tcW w:w="673" w:type="dxa"/>
          </w:tcPr>
          <w:p w:rsidR="00F70070" w:rsidRDefault="004C63DA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4" w:type="dxa"/>
          </w:tcPr>
          <w:p w:rsidR="00F70070" w:rsidRPr="002213A3" w:rsidRDefault="00F70070" w:rsidP="00F7007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методов по </w:t>
            </w:r>
            <w:r w:rsidRPr="00F70070">
              <w:rPr>
                <w:rFonts w:ascii="Times New Roman" w:hAnsi="Times New Roman" w:cs="Times New Roman"/>
              </w:rPr>
              <w:t>совершенствованию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70070">
              <w:rPr>
                <w:rFonts w:ascii="Times New Roman" w:hAnsi="Times New Roman" w:cs="Times New Roman"/>
              </w:rPr>
              <w:t>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070">
              <w:rPr>
                <w:rFonts w:ascii="Times New Roman" w:hAnsi="Times New Roman" w:cs="Times New Roman"/>
              </w:rPr>
              <w:t>дополнительного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070">
              <w:rPr>
                <w:rFonts w:ascii="Times New Roman" w:hAnsi="Times New Roman" w:cs="Times New Roman"/>
              </w:rPr>
              <w:t>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тренеров и иных специалистов,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осуществляющих подготовку </w:t>
            </w:r>
            <w:r w:rsidRPr="00F70070">
              <w:rPr>
                <w:rFonts w:ascii="Times New Roman" w:hAnsi="Times New Roman" w:cs="Times New Roman"/>
              </w:rPr>
              <w:t>спортивного резерва</w:t>
            </w:r>
          </w:p>
        </w:tc>
        <w:tc>
          <w:tcPr>
            <w:tcW w:w="1809" w:type="dxa"/>
          </w:tcPr>
          <w:p w:rsidR="00F70070" w:rsidRDefault="00F70070" w:rsidP="00F700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0070">
              <w:rPr>
                <w:rFonts w:ascii="Times New Roman" w:hAnsi="Times New Roman" w:cs="Times New Roman"/>
              </w:rPr>
              <w:lastRenderedPageBreak/>
              <w:t>IV квартал</w:t>
            </w:r>
          </w:p>
          <w:p w:rsidR="00F70070" w:rsidRPr="00F70070" w:rsidRDefault="00F70070" w:rsidP="00F7007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7007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86" w:type="dxa"/>
          </w:tcPr>
          <w:p w:rsidR="00F70070" w:rsidRPr="00341E08" w:rsidRDefault="00F70070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F70070" w:rsidRDefault="00F70070" w:rsidP="004D042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F70070" w:rsidRPr="005A1002" w:rsidTr="00AA5B0D">
        <w:tc>
          <w:tcPr>
            <w:tcW w:w="14879" w:type="dxa"/>
            <w:gridSpan w:val="5"/>
          </w:tcPr>
          <w:p w:rsidR="0088652C" w:rsidRPr="0088652C" w:rsidRDefault="0088652C" w:rsidP="004C63D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52C">
              <w:rPr>
                <w:rFonts w:ascii="Times New Roman" w:hAnsi="Times New Roman" w:cs="Times New Roman"/>
                <w:b/>
                <w:bCs/>
              </w:rPr>
              <w:lastRenderedPageBreak/>
              <w:t>Развитие инфраструктуры, финансо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вого и материально-технического </w:t>
            </w:r>
            <w:r w:rsidRPr="0088652C">
              <w:rPr>
                <w:rFonts w:ascii="Times New Roman" w:hAnsi="Times New Roman" w:cs="Times New Roman"/>
                <w:b/>
                <w:bCs/>
              </w:rPr>
              <w:t>обеспечения организаций,</w:t>
            </w:r>
          </w:p>
          <w:p w:rsidR="00F70070" w:rsidRDefault="0088652C" w:rsidP="008865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52C">
              <w:rPr>
                <w:rFonts w:ascii="Times New Roman" w:hAnsi="Times New Roman" w:cs="Times New Roman"/>
                <w:b/>
                <w:bCs/>
              </w:rPr>
              <w:t>осуществляющих</w:t>
            </w:r>
            <w:proofErr w:type="gramEnd"/>
            <w:r w:rsidRPr="0088652C">
              <w:rPr>
                <w:rFonts w:ascii="Times New Roman" w:hAnsi="Times New Roman" w:cs="Times New Roman"/>
                <w:b/>
                <w:bCs/>
              </w:rPr>
              <w:t xml:space="preserve"> спортивную подготовку</w:t>
            </w:r>
          </w:p>
        </w:tc>
      </w:tr>
      <w:tr w:rsidR="00F70070" w:rsidRPr="005A1002" w:rsidTr="000016FD">
        <w:tc>
          <w:tcPr>
            <w:tcW w:w="673" w:type="dxa"/>
          </w:tcPr>
          <w:p w:rsidR="00F70070" w:rsidRPr="005A1002" w:rsidRDefault="004C63DA" w:rsidP="00BC708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4" w:type="dxa"/>
          </w:tcPr>
          <w:p w:rsidR="00F70070" w:rsidRPr="002213A3" w:rsidRDefault="00F70070" w:rsidP="0088652C">
            <w:pPr>
              <w:pStyle w:val="af0"/>
              <w:rPr>
                <w:rFonts w:ascii="Times New Roman" w:hAnsi="Times New Roman" w:cs="Times New Roman"/>
              </w:rPr>
            </w:pPr>
            <w:r w:rsidRPr="002213A3">
              <w:rPr>
                <w:rFonts w:ascii="Times New Roman" w:hAnsi="Times New Roman" w:cs="Times New Roman"/>
              </w:rPr>
              <w:t xml:space="preserve">Мониторинг обеспечения финансирования </w:t>
            </w:r>
            <w:r w:rsidR="0088652C">
              <w:rPr>
                <w:rFonts w:ascii="Times New Roman" w:hAnsi="Times New Roman" w:cs="Times New Roman"/>
              </w:rPr>
              <w:t>организаций</w:t>
            </w:r>
            <w:r w:rsidRPr="002213A3">
              <w:rPr>
                <w:rFonts w:ascii="Times New Roman" w:hAnsi="Times New Roman" w:cs="Times New Roman"/>
              </w:rPr>
              <w:t xml:space="preserve"> осуществляющих подготовку спортивного резерва, в соответствии с утвержденными нормативами затрат на оказание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2213A3">
              <w:rPr>
                <w:rFonts w:ascii="Times New Roman" w:hAnsi="Times New Roman" w:cs="Times New Roman"/>
              </w:rPr>
              <w:t xml:space="preserve"> услуг в сфере физической культуры и спорта</w:t>
            </w:r>
          </w:p>
        </w:tc>
        <w:tc>
          <w:tcPr>
            <w:tcW w:w="1809" w:type="dxa"/>
          </w:tcPr>
          <w:p w:rsidR="00F70070" w:rsidRPr="008B3169" w:rsidRDefault="00F70070" w:rsidP="00BC708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3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года, следующего за отчетным</w:t>
            </w:r>
          </w:p>
        </w:tc>
        <w:tc>
          <w:tcPr>
            <w:tcW w:w="4286" w:type="dxa"/>
          </w:tcPr>
          <w:p w:rsidR="00F70070" w:rsidRPr="00341E08" w:rsidRDefault="0088652C" w:rsidP="00BC708B">
            <w:pPr>
              <w:jc w:val="center"/>
              <w:rPr>
                <w:lang w:eastAsia="ru-RU"/>
              </w:rPr>
            </w:pPr>
            <w:r w:rsidRPr="00886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F70070" w:rsidRPr="00237C81" w:rsidRDefault="00F70070" w:rsidP="00BC70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материалы в управление образования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4C63DA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4" w:type="dxa"/>
          </w:tcPr>
          <w:p w:rsidR="00112C7F" w:rsidRPr="00112C7F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Мониторинг объемов финансирования организаций, осуществляющих спортивную подготовку, и обеспечения повышения средней заработной платы тренеров муниципальных организаций, осуществляющих спортивную подготовку, до средней заработной платы в соответствующем регионе</w:t>
            </w:r>
          </w:p>
        </w:tc>
        <w:tc>
          <w:tcPr>
            <w:tcW w:w="1809" w:type="dxa"/>
          </w:tcPr>
          <w:p w:rsidR="00112C7F" w:rsidRPr="005A1002" w:rsidRDefault="004D042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286" w:type="dxa"/>
          </w:tcPr>
          <w:p w:rsidR="00112C7F" w:rsidRPr="005A1002" w:rsidRDefault="0088652C" w:rsidP="00112C7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8652C"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112C7F" w:rsidRPr="00237C81" w:rsidRDefault="00112C7F" w:rsidP="004D042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8652C">
              <w:rPr>
                <w:rFonts w:ascii="Times New Roman" w:hAnsi="Times New Roman" w:cs="Times New Roman"/>
              </w:rPr>
              <w:t>информационно-аналитические материалы</w:t>
            </w:r>
            <w:r w:rsidR="0088652C">
              <w:rPr>
                <w:rFonts w:ascii="Times New Roman" w:hAnsi="Times New Roman" w:cs="Times New Roman"/>
              </w:rPr>
              <w:t xml:space="preserve"> в управление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Default="004C63DA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4" w:type="dxa"/>
          </w:tcPr>
          <w:p w:rsidR="00112C7F" w:rsidRPr="00112C7F" w:rsidRDefault="00112C7F" w:rsidP="000016FD">
            <w:pPr>
              <w:pStyle w:val="af0"/>
              <w:rPr>
                <w:rFonts w:ascii="Times New Roman" w:hAnsi="Times New Roman" w:cs="Times New Roman"/>
              </w:rPr>
            </w:pPr>
            <w:r w:rsidRPr="00112C7F">
              <w:rPr>
                <w:rFonts w:ascii="Times New Roman" w:hAnsi="Times New Roman" w:cs="Times New Roman"/>
              </w:rPr>
              <w:t>Мониторинг обеспечения спортивным оборудованием и инвентарем муниципальных организаций, осуществляющих подготовку спортивного резерва, в соответствии с федеральными стандартами спортивной подготовки</w:t>
            </w:r>
          </w:p>
        </w:tc>
        <w:tc>
          <w:tcPr>
            <w:tcW w:w="1809" w:type="dxa"/>
          </w:tcPr>
          <w:p w:rsidR="00112C7F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3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года, следующего за отчетным</w:t>
            </w:r>
          </w:p>
        </w:tc>
        <w:tc>
          <w:tcPr>
            <w:tcW w:w="4286" w:type="dxa"/>
          </w:tcPr>
          <w:p w:rsidR="00112C7F" w:rsidRPr="00237C81" w:rsidRDefault="0088652C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8652C"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112C7F" w:rsidRPr="00237C81" w:rsidRDefault="00112C7F" w:rsidP="004D042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информационно-аналитические материалы </w:t>
            </w:r>
          </w:p>
        </w:tc>
      </w:tr>
      <w:tr w:rsidR="0088652C" w:rsidRPr="005A1002" w:rsidTr="0096192C">
        <w:tc>
          <w:tcPr>
            <w:tcW w:w="14879" w:type="dxa"/>
            <w:gridSpan w:val="5"/>
          </w:tcPr>
          <w:p w:rsidR="0088652C" w:rsidRPr="0088652C" w:rsidRDefault="0088652C" w:rsidP="004C63DA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Участие в научных,</w:t>
            </w:r>
            <w:r w:rsidRPr="0088652C">
              <w:rPr>
                <w:rFonts w:ascii="Times New Roman" w:hAnsi="Times New Roman" w:cs="Times New Roman"/>
                <w:b/>
                <w:bCs/>
              </w:rPr>
              <w:t xml:space="preserve"> научно-практических конференций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 семинарах</w:t>
            </w:r>
            <w:r w:rsidRPr="0088652C">
              <w:rPr>
                <w:rFonts w:ascii="Times New Roman" w:hAnsi="Times New Roman" w:cs="Times New Roman"/>
                <w:b/>
                <w:bCs/>
              </w:rPr>
              <w:t xml:space="preserve"> по вопросам</w:t>
            </w:r>
          </w:p>
          <w:p w:rsidR="0088652C" w:rsidRDefault="0088652C" w:rsidP="0088652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8652C">
              <w:rPr>
                <w:rFonts w:ascii="Times New Roman" w:hAnsi="Times New Roman" w:cs="Times New Roman"/>
                <w:b/>
                <w:bCs/>
              </w:rPr>
              <w:t>подготовки спортивного резерва</w:t>
            </w:r>
          </w:p>
        </w:tc>
      </w:tr>
      <w:tr w:rsidR="00112C7F" w:rsidRPr="005A1002" w:rsidTr="000016FD">
        <w:tc>
          <w:tcPr>
            <w:tcW w:w="673" w:type="dxa"/>
          </w:tcPr>
          <w:p w:rsidR="00112C7F" w:rsidRPr="005A1002" w:rsidRDefault="004C63DA" w:rsidP="000016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5134" w:type="dxa"/>
          </w:tcPr>
          <w:p w:rsidR="00112C7F" w:rsidRPr="002213A3" w:rsidRDefault="00112C7F" w:rsidP="000016FD">
            <w:pPr>
              <w:pStyle w:val="af0"/>
            </w:pPr>
            <w:r>
              <w:rPr>
                <w:rFonts w:ascii="Times New Roman" w:hAnsi="Times New Roman" w:cs="Times New Roman"/>
              </w:rPr>
              <w:t>Участие в</w:t>
            </w:r>
            <w:r w:rsidR="0088652C">
              <w:rPr>
                <w:rFonts w:ascii="Times New Roman" w:hAnsi="Times New Roman" w:cs="Times New Roman"/>
              </w:rPr>
              <w:t xml:space="preserve"> научных,</w:t>
            </w:r>
            <w:r w:rsidRPr="002213A3">
              <w:rPr>
                <w:rFonts w:ascii="Times New Roman" w:hAnsi="Times New Roman" w:cs="Times New Roman"/>
              </w:rPr>
              <w:t xml:space="preserve"> научно-практических конференци</w:t>
            </w:r>
            <w:r>
              <w:rPr>
                <w:rFonts w:ascii="Times New Roman" w:hAnsi="Times New Roman" w:cs="Times New Roman"/>
              </w:rPr>
              <w:t>ях</w:t>
            </w:r>
            <w:r w:rsidR="004D042F">
              <w:rPr>
                <w:rFonts w:ascii="Times New Roman" w:hAnsi="Times New Roman" w:cs="Times New Roman"/>
              </w:rPr>
              <w:t>, круглых столах</w:t>
            </w:r>
            <w:r w:rsidRPr="002213A3">
              <w:rPr>
                <w:rFonts w:ascii="Times New Roman" w:hAnsi="Times New Roman" w:cs="Times New Roman"/>
              </w:rPr>
              <w:t xml:space="preserve"> </w:t>
            </w:r>
            <w:r w:rsidR="0088652C">
              <w:rPr>
                <w:rFonts w:ascii="Times New Roman" w:hAnsi="Times New Roman" w:cs="Times New Roman"/>
              </w:rPr>
              <w:t xml:space="preserve"> и семинарах </w:t>
            </w:r>
            <w:r w:rsidRPr="002213A3">
              <w:rPr>
                <w:rFonts w:ascii="Times New Roman" w:hAnsi="Times New Roman" w:cs="Times New Roman"/>
              </w:rPr>
              <w:t>по вопросам подготовки спортивного резерва</w:t>
            </w:r>
          </w:p>
        </w:tc>
        <w:tc>
          <w:tcPr>
            <w:tcW w:w="1809" w:type="dxa"/>
          </w:tcPr>
          <w:p w:rsidR="00112C7F" w:rsidRPr="005A1002" w:rsidRDefault="00112C7F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4286" w:type="dxa"/>
          </w:tcPr>
          <w:p w:rsidR="00112C7F" w:rsidRPr="005A1002" w:rsidRDefault="0088652C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8652C"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112C7F" w:rsidRPr="00CE547B" w:rsidRDefault="00112C7F" w:rsidP="000016FD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отчет об участии в конференции</w:t>
            </w:r>
          </w:p>
        </w:tc>
      </w:tr>
      <w:tr w:rsidR="0088652C" w:rsidRPr="005A1002" w:rsidTr="000016FD">
        <w:tc>
          <w:tcPr>
            <w:tcW w:w="673" w:type="dxa"/>
          </w:tcPr>
          <w:p w:rsidR="0088652C" w:rsidRDefault="004C63DA" w:rsidP="000016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5134" w:type="dxa"/>
          </w:tcPr>
          <w:p w:rsidR="0088652C" w:rsidRDefault="0088652C" w:rsidP="000C03D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разработанных</w:t>
            </w:r>
            <w:r w:rsidR="000C03D3">
              <w:rPr>
                <w:rFonts w:ascii="Times New Roman" w:hAnsi="Times New Roman" w:cs="Times New Roman"/>
              </w:rPr>
              <w:t xml:space="preserve"> мер, направленных на противодействие использованию юными спортсменами муниципального образования </w:t>
            </w:r>
            <w:r w:rsidRPr="0088652C">
              <w:rPr>
                <w:rFonts w:ascii="Times New Roman" w:hAnsi="Times New Roman" w:cs="Times New Roman"/>
              </w:rPr>
              <w:t>запрещенных</w:t>
            </w:r>
            <w:r w:rsidR="000C03D3">
              <w:rPr>
                <w:rFonts w:ascii="Times New Roman" w:hAnsi="Times New Roman" w:cs="Times New Roman"/>
              </w:rPr>
              <w:t xml:space="preserve"> </w:t>
            </w:r>
            <w:r w:rsidRPr="0088652C">
              <w:rPr>
                <w:rFonts w:ascii="Times New Roman" w:hAnsi="Times New Roman" w:cs="Times New Roman"/>
              </w:rPr>
              <w:t>допинговых средств и</w:t>
            </w:r>
            <w:r w:rsidR="000C03D3">
              <w:rPr>
                <w:rFonts w:ascii="Times New Roman" w:hAnsi="Times New Roman" w:cs="Times New Roman"/>
              </w:rPr>
              <w:t xml:space="preserve"> </w:t>
            </w:r>
            <w:r w:rsidRPr="0088652C">
              <w:rPr>
                <w:rFonts w:ascii="Times New Roman" w:hAnsi="Times New Roman" w:cs="Times New Roman"/>
              </w:rPr>
              <w:t>(или)</w:t>
            </w:r>
            <w:r w:rsidR="000C03D3">
              <w:rPr>
                <w:rFonts w:ascii="Times New Roman" w:hAnsi="Times New Roman" w:cs="Times New Roman"/>
              </w:rPr>
              <w:t xml:space="preserve"> </w:t>
            </w:r>
            <w:r w:rsidRPr="0088652C">
              <w:rPr>
                <w:rFonts w:ascii="Times New Roman" w:hAnsi="Times New Roman" w:cs="Times New Roman"/>
              </w:rPr>
              <w:t>методов</w:t>
            </w:r>
          </w:p>
        </w:tc>
        <w:tc>
          <w:tcPr>
            <w:tcW w:w="1809" w:type="dxa"/>
          </w:tcPr>
          <w:p w:rsidR="0088652C" w:rsidRDefault="000C03D3" w:rsidP="000016F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месяцев с момента утверждения мер на региональном уровне</w:t>
            </w:r>
          </w:p>
        </w:tc>
        <w:tc>
          <w:tcPr>
            <w:tcW w:w="4286" w:type="dxa"/>
          </w:tcPr>
          <w:p w:rsidR="0088652C" w:rsidRPr="0088652C" w:rsidRDefault="000C03D3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8652C">
              <w:rPr>
                <w:rFonts w:ascii="Times New Roman" w:hAnsi="Times New Roman" w:cs="Times New Roman"/>
              </w:rPr>
              <w:t>Управление образования МО «Приморский муниципальный район»</w:t>
            </w:r>
          </w:p>
        </w:tc>
        <w:tc>
          <w:tcPr>
            <w:tcW w:w="2977" w:type="dxa"/>
          </w:tcPr>
          <w:p w:rsidR="0088652C" w:rsidRDefault="000C03D3" w:rsidP="000016F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C03D3">
              <w:rPr>
                <w:rFonts w:ascii="Times New Roman" w:hAnsi="Times New Roman" w:cs="Times New Roman"/>
              </w:rPr>
              <w:t>информационно-аналитические материалы</w:t>
            </w:r>
          </w:p>
        </w:tc>
      </w:tr>
    </w:tbl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sectPr w:rsidR="000C45F9" w:rsidSect="000C03D3">
          <w:headerReference w:type="default" r:id="rId8"/>
          <w:pgSz w:w="16838" w:h="11906" w:orient="landscape"/>
          <w:pgMar w:top="568" w:right="1134" w:bottom="568" w:left="1134" w:header="709" w:footer="709" w:gutter="0"/>
          <w:cols w:space="708"/>
          <w:titlePg/>
          <w:docGrid w:linePitch="360"/>
        </w:sect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559"/>
      </w:tblGrid>
      <w:tr w:rsidR="000C45F9" w:rsidRPr="000C45F9" w:rsidTr="00BC708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Заместитель главы местной администрации, начальник управления по развитию местного самоуправления и социальной политике,</w:t>
            </w:r>
          </w:p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В.М. Мигунов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C45F9" w:rsidRPr="000C45F9" w:rsidTr="00BC708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Начальник правового отдела  управления по развитию местного самоуправления и социальной политике</w:t>
            </w:r>
          </w:p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Жигарева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C45F9" w:rsidRPr="000C45F9" w:rsidTr="00BC708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Заместитель начальника управления по развитию местного самоуправления и социальной политике, начальник отдела по социальной политике и взаимодействию с общественными организациями   Белобородова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C45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Список рассылки:                                                                                                               </w:t>
      </w: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2"/>
        <w:tblW w:w="3528" w:type="dxa"/>
        <w:tblLook w:val="00A0"/>
      </w:tblPr>
      <w:tblGrid>
        <w:gridCol w:w="2268"/>
        <w:gridCol w:w="1260"/>
      </w:tblGrid>
      <w:tr w:rsidR="000C45F9" w:rsidRPr="000C45F9" w:rsidTr="00BC708B">
        <w:tc>
          <w:tcPr>
            <w:tcW w:w="2268" w:type="dxa"/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Дело</w:t>
            </w:r>
          </w:p>
        </w:tc>
        <w:tc>
          <w:tcPr>
            <w:tcW w:w="1260" w:type="dxa"/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 1 экз.;</w:t>
            </w:r>
          </w:p>
        </w:tc>
      </w:tr>
      <w:tr w:rsidR="000C45F9" w:rsidRPr="000C45F9" w:rsidTr="00BC708B">
        <w:tc>
          <w:tcPr>
            <w:tcW w:w="2268" w:type="dxa"/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Отдел по развитию физической культуры, спорта и делам молодёжи</w:t>
            </w:r>
          </w:p>
        </w:tc>
        <w:tc>
          <w:tcPr>
            <w:tcW w:w="1260" w:type="dxa"/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- 2 экз.</w:t>
            </w:r>
          </w:p>
        </w:tc>
      </w:tr>
      <w:tr w:rsidR="000C45F9" w:rsidRPr="000C45F9" w:rsidTr="00BC708B">
        <w:tc>
          <w:tcPr>
            <w:tcW w:w="2268" w:type="dxa"/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60" w:type="dxa"/>
          </w:tcPr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45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 3 экз.</w:t>
            </w:r>
          </w:p>
          <w:p w:rsidR="000C45F9" w:rsidRPr="000C45F9" w:rsidRDefault="000C45F9" w:rsidP="000C45F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C45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C45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Севастьянов И.А. </w:t>
      </w:r>
      <w:r w:rsidRPr="000C45F9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___________,</w:t>
      </w: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C45F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(8182) 64-33-54</w:t>
      </w: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Pr="000C45F9" w:rsidRDefault="000C45F9" w:rsidP="000C45F9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C45F9" w:rsidRDefault="000C45F9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  <w:sectPr w:rsidR="000C45F9" w:rsidSect="000C45F9"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E03D49" w:rsidRPr="000545A7" w:rsidRDefault="00E03D49" w:rsidP="001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sectPr w:rsidR="00E03D49" w:rsidRPr="000545A7" w:rsidSect="000C03D3"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28" w:rsidRDefault="006C1528" w:rsidP="00DD31CA">
      <w:pPr>
        <w:spacing w:after="0" w:line="240" w:lineRule="auto"/>
      </w:pPr>
      <w:r>
        <w:separator/>
      </w:r>
    </w:p>
  </w:endnote>
  <w:endnote w:type="continuationSeparator" w:id="0">
    <w:p w:rsidR="006C1528" w:rsidRDefault="006C1528" w:rsidP="00DD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28" w:rsidRDefault="006C1528" w:rsidP="00DD31CA">
      <w:pPr>
        <w:spacing w:after="0" w:line="240" w:lineRule="auto"/>
      </w:pPr>
      <w:r>
        <w:separator/>
      </w:r>
    </w:p>
  </w:footnote>
  <w:footnote w:type="continuationSeparator" w:id="0">
    <w:p w:rsidR="006C1528" w:rsidRDefault="006C1528" w:rsidP="00DD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F3" w:rsidRDefault="006C1528" w:rsidP="000C45F9">
    <w:pPr>
      <w:pStyle w:val="a9"/>
    </w:pPr>
  </w:p>
  <w:p w:rsidR="00D829F3" w:rsidRDefault="006C15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FE2"/>
    <w:multiLevelType w:val="hybridMultilevel"/>
    <w:tmpl w:val="02802C96"/>
    <w:lvl w:ilvl="0" w:tplc="A5923A9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B11D9E"/>
    <w:multiLevelType w:val="hybridMultilevel"/>
    <w:tmpl w:val="B1689638"/>
    <w:lvl w:ilvl="0" w:tplc="AB3808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1721A9"/>
    <w:multiLevelType w:val="hybridMultilevel"/>
    <w:tmpl w:val="FBC438CA"/>
    <w:lvl w:ilvl="0" w:tplc="8952A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45A7"/>
    <w:rsid w:val="00037FD0"/>
    <w:rsid w:val="000545A7"/>
    <w:rsid w:val="000B1C2E"/>
    <w:rsid w:val="000C03D3"/>
    <w:rsid w:val="000C45F9"/>
    <w:rsid w:val="00112C7F"/>
    <w:rsid w:val="001437BC"/>
    <w:rsid w:val="00146441"/>
    <w:rsid w:val="001819C8"/>
    <w:rsid w:val="001D1B1C"/>
    <w:rsid w:val="001D4175"/>
    <w:rsid w:val="001D68E5"/>
    <w:rsid w:val="0020799D"/>
    <w:rsid w:val="002136E7"/>
    <w:rsid w:val="00240FA6"/>
    <w:rsid w:val="00252A62"/>
    <w:rsid w:val="00253344"/>
    <w:rsid w:val="002627D0"/>
    <w:rsid w:val="00264463"/>
    <w:rsid w:val="002A0406"/>
    <w:rsid w:val="002E01D9"/>
    <w:rsid w:val="002F7D27"/>
    <w:rsid w:val="00310BD3"/>
    <w:rsid w:val="00340ACE"/>
    <w:rsid w:val="00385B19"/>
    <w:rsid w:val="003C4009"/>
    <w:rsid w:val="003D313F"/>
    <w:rsid w:val="003D60B7"/>
    <w:rsid w:val="003D652C"/>
    <w:rsid w:val="00451309"/>
    <w:rsid w:val="004707FF"/>
    <w:rsid w:val="004732B6"/>
    <w:rsid w:val="004A004E"/>
    <w:rsid w:val="004A1D99"/>
    <w:rsid w:val="004C00CC"/>
    <w:rsid w:val="004C63DA"/>
    <w:rsid w:val="004D042F"/>
    <w:rsid w:val="00537B64"/>
    <w:rsid w:val="00541EA9"/>
    <w:rsid w:val="005649EE"/>
    <w:rsid w:val="00572EC1"/>
    <w:rsid w:val="00586AA5"/>
    <w:rsid w:val="005B429A"/>
    <w:rsid w:val="005B5992"/>
    <w:rsid w:val="00626994"/>
    <w:rsid w:val="00680DC4"/>
    <w:rsid w:val="00692281"/>
    <w:rsid w:val="006B7DFF"/>
    <w:rsid w:val="006C1528"/>
    <w:rsid w:val="006D2AB2"/>
    <w:rsid w:val="006F14E5"/>
    <w:rsid w:val="00737935"/>
    <w:rsid w:val="00755D8F"/>
    <w:rsid w:val="007661AE"/>
    <w:rsid w:val="00776396"/>
    <w:rsid w:val="00776C97"/>
    <w:rsid w:val="007A50C9"/>
    <w:rsid w:val="00804A98"/>
    <w:rsid w:val="008050C6"/>
    <w:rsid w:val="00805CB8"/>
    <w:rsid w:val="0082478F"/>
    <w:rsid w:val="00855349"/>
    <w:rsid w:val="00870090"/>
    <w:rsid w:val="0088561A"/>
    <w:rsid w:val="0088652C"/>
    <w:rsid w:val="008B389F"/>
    <w:rsid w:val="008B3A0D"/>
    <w:rsid w:val="008E2AC3"/>
    <w:rsid w:val="00900091"/>
    <w:rsid w:val="0091166F"/>
    <w:rsid w:val="0092270D"/>
    <w:rsid w:val="00941CFE"/>
    <w:rsid w:val="009A6473"/>
    <w:rsid w:val="009A677A"/>
    <w:rsid w:val="009B65BF"/>
    <w:rsid w:val="009C64B4"/>
    <w:rsid w:val="009E1576"/>
    <w:rsid w:val="009F3276"/>
    <w:rsid w:val="00A047A7"/>
    <w:rsid w:val="00A743A7"/>
    <w:rsid w:val="00A8389E"/>
    <w:rsid w:val="00AA1886"/>
    <w:rsid w:val="00AD1DDD"/>
    <w:rsid w:val="00B0724D"/>
    <w:rsid w:val="00B32E2B"/>
    <w:rsid w:val="00B64376"/>
    <w:rsid w:val="00BB43D2"/>
    <w:rsid w:val="00BC32BE"/>
    <w:rsid w:val="00BC4667"/>
    <w:rsid w:val="00C23DEB"/>
    <w:rsid w:val="00C24E99"/>
    <w:rsid w:val="00C52214"/>
    <w:rsid w:val="00C73B32"/>
    <w:rsid w:val="00C746A8"/>
    <w:rsid w:val="00C756B6"/>
    <w:rsid w:val="00CC4BC1"/>
    <w:rsid w:val="00CC6668"/>
    <w:rsid w:val="00DD31CA"/>
    <w:rsid w:val="00E03D49"/>
    <w:rsid w:val="00E11D04"/>
    <w:rsid w:val="00E35126"/>
    <w:rsid w:val="00E91110"/>
    <w:rsid w:val="00EA2FE6"/>
    <w:rsid w:val="00EC1C68"/>
    <w:rsid w:val="00EC25AD"/>
    <w:rsid w:val="00EF1523"/>
    <w:rsid w:val="00F25713"/>
    <w:rsid w:val="00F405A7"/>
    <w:rsid w:val="00F475AA"/>
    <w:rsid w:val="00F629E4"/>
    <w:rsid w:val="00F66891"/>
    <w:rsid w:val="00F70070"/>
    <w:rsid w:val="00F7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A7"/>
  </w:style>
  <w:style w:type="paragraph" w:styleId="1">
    <w:name w:val="heading 1"/>
    <w:basedOn w:val="a"/>
    <w:next w:val="a"/>
    <w:link w:val="10"/>
    <w:uiPriority w:val="99"/>
    <w:qFormat/>
    <w:rsid w:val="00112C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31CA"/>
  </w:style>
  <w:style w:type="paragraph" w:styleId="ab">
    <w:name w:val="footer"/>
    <w:basedOn w:val="a"/>
    <w:link w:val="ac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1CA"/>
  </w:style>
  <w:style w:type="character" w:styleId="ad">
    <w:name w:val="line number"/>
    <w:basedOn w:val="a0"/>
    <w:uiPriority w:val="99"/>
    <w:semiHidden/>
    <w:unhideWhenUsed/>
    <w:rsid w:val="0082478F"/>
  </w:style>
  <w:style w:type="character" w:styleId="ae">
    <w:name w:val="Placeholder Text"/>
    <w:basedOn w:val="a0"/>
    <w:uiPriority w:val="99"/>
    <w:semiHidden/>
    <w:rsid w:val="00112C7F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12C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2C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1C68"/>
    <w:pPr>
      <w:ind w:left="720"/>
      <w:contextualSpacing/>
    </w:pPr>
  </w:style>
  <w:style w:type="table" w:styleId="a8">
    <w:name w:val="Table Grid"/>
    <w:basedOn w:val="a1"/>
    <w:uiPriority w:val="59"/>
    <w:rsid w:val="00EC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31CA"/>
  </w:style>
  <w:style w:type="paragraph" w:styleId="ab">
    <w:name w:val="footer"/>
    <w:basedOn w:val="a"/>
    <w:link w:val="ac"/>
    <w:uiPriority w:val="99"/>
    <w:unhideWhenUsed/>
    <w:rsid w:val="00D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31CA"/>
  </w:style>
  <w:style w:type="character" w:styleId="ad">
    <w:name w:val="line number"/>
    <w:basedOn w:val="a0"/>
    <w:uiPriority w:val="99"/>
    <w:semiHidden/>
    <w:unhideWhenUsed/>
    <w:rsid w:val="0082478F"/>
  </w:style>
  <w:style w:type="character" w:styleId="ae">
    <w:name w:val="Placeholder Text"/>
    <w:basedOn w:val="a0"/>
    <w:uiPriority w:val="99"/>
    <w:semiHidden/>
    <w:rsid w:val="00112C7F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112C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1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2D4D-F639-4A17-9BCD-0CE69769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Хатанзейская Ксения Алексеевна</cp:lastModifiedBy>
  <cp:revision>2</cp:revision>
  <cp:lastPrinted>2020-03-17T13:01:00Z</cp:lastPrinted>
  <dcterms:created xsi:type="dcterms:W3CDTF">2020-03-19T08:15:00Z</dcterms:created>
  <dcterms:modified xsi:type="dcterms:W3CDTF">2020-03-19T08:15:00Z</dcterms:modified>
</cp:coreProperties>
</file>