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3C8A" w:rsidRPr="00B15B51" w:rsidRDefault="007B3C8A" w:rsidP="007B3C8A">
      <w:pPr>
        <w:spacing w:after="0"/>
        <w:ind w:left="5103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B15B51">
        <w:rPr>
          <w:rFonts w:ascii="Times New Roman" w:eastAsia="Calibri" w:hAnsi="Times New Roman" w:cs="Times New Roman"/>
          <w:color w:val="000000"/>
          <w:sz w:val="24"/>
          <w:szCs w:val="24"/>
        </w:rPr>
        <w:t>УТВЕРЖДАЮ</w:t>
      </w:r>
    </w:p>
    <w:p w:rsidR="007B3C8A" w:rsidRDefault="007B3C8A" w:rsidP="007B3C8A">
      <w:pPr>
        <w:pBdr>
          <w:bottom w:val="single" w:sz="12" w:space="1" w:color="auto"/>
        </w:pBdr>
        <w:autoSpaceDE w:val="0"/>
        <w:autoSpaceDN w:val="0"/>
        <w:adjustRightInd w:val="0"/>
        <w:spacing w:after="0"/>
        <w:ind w:left="5103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7B3C8A" w:rsidRPr="00B15B51" w:rsidRDefault="007B3C8A" w:rsidP="007B3C8A">
      <w:pPr>
        <w:pBdr>
          <w:bottom w:val="single" w:sz="12" w:space="1" w:color="auto"/>
        </w:pBdr>
        <w:autoSpaceDE w:val="0"/>
        <w:autoSpaceDN w:val="0"/>
        <w:adjustRightInd w:val="0"/>
        <w:spacing w:after="0"/>
        <w:ind w:left="5103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B15B5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Председатель </w:t>
      </w:r>
    </w:p>
    <w:p w:rsidR="007B3C8A" w:rsidRPr="00B15B51" w:rsidRDefault="007B3C8A" w:rsidP="007B3C8A">
      <w:pPr>
        <w:pBdr>
          <w:bottom w:val="single" w:sz="12" w:space="1" w:color="auto"/>
        </w:pBdr>
        <w:autoSpaceDE w:val="0"/>
        <w:autoSpaceDN w:val="0"/>
        <w:adjustRightInd w:val="0"/>
        <w:spacing w:after="0"/>
        <w:ind w:left="5103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B15B51">
        <w:rPr>
          <w:rFonts w:ascii="Times New Roman" w:eastAsia="Calibri" w:hAnsi="Times New Roman" w:cs="Times New Roman"/>
          <w:color w:val="000000"/>
          <w:sz w:val="24"/>
          <w:szCs w:val="24"/>
        </w:rPr>
        <w:t>общественных обсуждений</w:t>
      </w:r>
    </w:p>
    <w:p w:rsidR="007B3C8A" w:rsidRPr="00B15B51" w:rsidRDefault="007B3C8A" w:rsidP="007B3C8A">
      <w:pPr>
        <w:pBdr>
          <w:bottom w:val="single" w:sz="12" w:space="1" w:color="auto"/>
        </w:pBdr>
        <w:autoSpaceDE w:val="0"/>
        <w:autoSpaceDN w:val="0"/>
        <w:adjustRightInd w:val="0"/>
        <w:spacing w:after="0"/>
        <w:ind w:left="5103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proofErr w:type="spellStart"/>
      <w:r w:rsidRPr="00B15B51">
        <w:rPr>
          <w:rFonts w:ascii="Times New Roman" w:eastAsia="Calibri" w:hAnsi="Times New Roman" w:cs="Times New Roman"/>
          <w:color w:val="000000"/>
          <w:sz w:val="24"/>
          <w:szCs w:val="24"/>
        </w:rPr>
        <w:t>Макаровский</w:t>
      </w:r>
      <w:proofErr w:type="spellEnd"/>
      <w:r w:rsidRPr="00B15B5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Олег Анатольевич</w:t>
      </w:r>
    </w:p>
    <w:p w:rsidR="007B3C8A" w:rsidRPr="00B15B51" w:rsidRDefault="007B3C8A" w:rsidP="007B3C8A">
      <w:pPr>
        <w:pBdr>
          <w:bottom w:val="single" w:sz="12" w:space="1" w:color="auto"/>
        </w:pBdr>
        <w:autoSpaceDE w:val="0"/>
        <w:autoSpaceDN w:val="0"/>
        <w:adjustRightInd w:val="0"/>
        <w:spacing w:after="0"/>
        <w:ind w:left="5103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13492F" w:rsidRDefault="003A5FA2" w:rsidP="0013492F">
      <w:pPr>
        <w:autoSpaceDE w:val="0"/>
        <w:autoSpaceDN w:val="0"/>
        <w:adjustRightInd w:val="0"/>
        <w:spacing w:after="0"/>
        <w:ind w:left="5103"/>
        <w:jc w:val="right"/>
        <w:rPr>
          <w:rFonts w:ascii="Times New Roman" w:eastAsia="Calibri" w:hAnsi="Times New Roman"/>
          <w:color w:val="000000"/>
          <w:sz w:val="24"/>
          <w:szCs w:val="24"/>
        </w:rPr>
      </w:pPr>
      <w:r>
        <w:rPr>
          <w:rFonts w:ascii="Times New Roman" w:eastAsia="Calibri" w:hAnsi="Times New Roman"/>
          <w:color w:val="000000"/>
          <w:sz w:val="24"/>
          <w:szCs w:val="24"/>
        </w:rPr>
        <w:t>26</w:t>
      </w:r>
      <w:r w:rsidR="00925E9D">
        <w:rPr>
          <w:rFonts w:ascii="Times New Roman" w:eastAsia="Calibri" w:hAnsi="Times New Roman"/>
          <w:color w:val="000000"/>
          <w:sz w:val="24"/>
          <w:szCs w:val="24"/>
        </w:rPr>
        <w:t>.0</w:t>
      </w:r>
      <w:r>
        <w:rPr>
          <w:rFonts w:ascii="Times New Roman" w:eastAsia="Calibri" w:hAnsi="Times New Roman"/>
          <w:color w:val="000000"/>
          <w:sz w:val="24"/>
          <w:szCs w:val="24"/>
        </w:rPr>
        <w:t>9</w:t>
      </w:r>
      <w:r w:rsidR="0013492F">
        <w:rPr>
          <w:rFonts w:ascii="Times New Roman" w:eastAsia="Calibri" w:hAnsi="Times New Roman"/>
          <w:color w:val="000000"/>
          <w:sz w:val="24"/>
          <w:szCs w:val="24"/>
        </w:rPr>
        <w:t>.2024</w:t>
      </w:r>
    </w:p>
    <w:p w:rsidR="007B3C8A" w:rsidRPr="00B15B51" w:rsidRDefault="007B3C8A" w:rsidP="007B3C8A">
      <w:pPr>
        <w:spacing w:after="0"/>
        <w:ind w:firstLine="709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7B3C8A" w:rsidRPr="00C432A1" w:rsidRDefault="007B3C8A" w:rsidP="007B3C8A">
      <w:pPr>
        <w:spacing w:after="0"/>
        <w:ind w:firstLine="709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C432A1">
        <w:rPr>
          <w:rFonts w:ascii="Times New Roman" w:eastAsia="Calibri" w:hAnsi="Times New Roman" w:cs="Times New Roman"/>
          <w:color w:val="000000"/>
          <w:sz w:val="24"/>
          <w:szCs w:val="24"/>
        </w:rPr>
        <w:t>ЗАКЛЮЧЕНИЕ</w:t>
      </w:r>
    </w:p>
    <w:p w:rsidR="007B3C8A" w:rsidRPr="00C432A1" w:rsidRDefault="007B3C8A" w:rsidP="007B3C8A">
      <w:pPr>
        <w:spacing w:after="0"/>
        <w:ind w:firstLine="709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C432A1">
        <w:rPr>
          <w:rFonts w:ascii="Times New Roman" w:eastAsia="Calibri" w:hAnsi="Times New Roman" w:cs="Times New Roman"/>
          <w:color w:val="000000"/>
          <w:sz w:val="24"/>
          <w:szCs w:val="24"/>
        </w:rPr>
        <w:t>ПО РЕЗУЛЬТАТАМ ОБЩЕСТВЕННЫХ ОБСУЖДЕНИЙ</w:t>
      </w:r>
    </w:p>
    <w:p w:rsidR="007B3C8A" w:rsidRPr="00C432A1" w:rsidRDefault="007B3C8A" w:rsidP="007B3C8A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C432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от </w:t>
      </w:r>
      <w:r w:rsidR="003A5FA2">
        <w:rPr>
          <w:rFonts w:ascii="Times New Roman" w:eastAsia="Calibri" w:hAnsi="Times New Roman" w:cs="Times New Roman"/>
          <w:color w:val="000000"/>
          <w:sz w:val="24"/>
          <w:szCs w:val="24"/>
        </w:rPr>
        <w:t>26</w:t>
      </w:r>
      <w:r w:rsidR="00925E9D">
        <w:rPr>
          <w:rFonts w:ascii="Times New Roman" w:eastAsia="Calibri" w:hAnsi="Times New Roman" w:cs="Times New Roman"/>
          <w:color w:val="000000"/>
          <w:sz w:val="24"/>
          <w:szCs w:val="24"/>
        </w:rPr>
        <w:t>.0</w:t>
      </w:r>
      <w:r w:rsidR="003A5FA2">
        <w:rPr>
          <w:rFonts w:ascii="Times New Roman" w:eastAsia="Calibri" w:hAnsi="Times New Roman" w:cs="Times New Roman"/>
          <w:color w:val="000000"/>
          <w:sz w:val="24"/>
          <w:szCs w:val="24"/>
        </w:rPr>
        <w:t>9</w:t>
      </w:r>
      <w:r w:rsidRPr="00C432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.2024 года </w:t>
      </w:r>
    </w:p>
    <w:p w:rsidR="002B2F4D" w:rsidRPr="009F79AA" w:rsidRDefault="00F064D9" w:rsidP="002B2F4D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по </w:t>
      </w:r>
      <w:r w:rsidR="00A770F7" w:rsidRPr="00A770F7">
        <w:rPr>
          <w:rFonts w:ascii="Times New Roman" w:hAnsi="Times New Roman"/>
          <w:b/>
          <w:sz w:val="24"/>
          <w:szCs w:val="24"/>
        </w:rPr>
        <w:t>вопрос</w:t>
      </w:r>
      <w:r w:rsidR="00DC0515">
        <w:rPr>
          <w:rFonts w:ascii="Times New Roman" w:hAnsi="Times New Roman"/>
          <w:b/>
          <w:sz w:val="24"/>
          <w:szCs w:val="24"/>
        </w:rPr>
        <w:t>у</w:t>
      </w:r>
      <w:r w:rsidR="00A770F7" w:rsidRPr="00A770F7">
        <w:rPr>
          <w:rFonts w:ascii="Times New Roman" w:hAnsi="Times New Roman"/>
          <w:b/>
          <w:sz w:val="24"/>
          <w:szCs w:val="24"/>
        </w:rPr>
        <w:t xml:space="preserve"> предоставления разрешения на условно разрешенный вид использования земельного участка </w:t>
      </w:r>
      <w:r w:rsidR="002B2F4D">
        <w:rPr>
          <w:rFonts w:ascii="Times New Roman" w:hAnsi="Times New Roman"/>
          <w:b/>
          <w:sz w:val="24"/>
          <w:szCs w:val="24"/>
        </w:rPr>
        <w:t>2.7.1 Хранение автотранспорта</w:t>
      </w:r>
      <w:r w:rsidR="002B2F4D" w:rsidRPr="00F04923">
        <w:rPr>
          <w:rFonts w:ascii="Times New Roman" w:hAnsi="Times New Roman"/>
          <w:b/>
          <w:sz w:val="24"/>
          <w:szCs w:val="24"/>
        </w:rPr>
        <w:t xml:space="preserve">» земельному участку, </w:t>
      </w:r>
      <w:r w:rsidR="002B2F4D" w:rsidRPr="009F79AA">
        <w:rPr>
          <w:rFonts w:ascii="Times New Roman" w:hAnsi="Times New Roman"/>
          <w:b/>
          <w:sz w:val="24"/>
          <w:szCs w:val="24"/>
        </w:rPr>
        <w:t xml:space="preserve">расположенному в </w:t>
      </w:r>
      <w:r w:rsidR="002B2F4D">
        <w:rPr>
          <w:rFonts w:ascii="Times New Roman" w:hAnsi="Times New Roman"/>
          <w:b/>
          <w:sz w:val="24"/>
          <w:szCs w:val="24"/>
        </w:rPr>
        <w:t xml:space="preserve">д. Большое </w:t>
      </w:r>
      <w:proofErr w:type="spellStart"/>
      <w:r w:rsidR="002B2F4D">
        <w:rPr>
          <w:rFonts w:ascii="Times New Roman" w:hAnsi="Times New Roman"/>
          <w:b/>
          <w:sz w:val="24"/>
          <w:szCs w:val="24"/>
        </w:rPr>
        <w:t>Анисимово</w:t>
      </w:r>
      <w:proofErr w:type="spellEnd"/>
      <w:r w:rsidR="002B2F4D">
        <w:rPr>
          <w:rFonts w:ascii="Times New Roman" w:hAnsi="Times New Roman"/>
          <w:b/>
          <w:sz w:val="24"/>
          <w:szCs w:val="24"/>
        </w:rPr>
        <w:t xml:space="preserve"> </w:t>
      </w:r>
      <w:r w:rsidR="002B2F4D" w:rsidRPr="009F79AA">
        <w:rPr>
          <w:rFonts w:ascii="Times New Roman" w:hAnsi="Times New Roman"/>
          <w:b/>
          <w:sz w:val="24"/>
          <w:szCs w:val="24"/>
        </w:rPr>
        <w:t>Приморского муниципального округа Архангельской области:</w:t>
      </w:r>
    </w:p>
    <w:p w:rsidR="00A770F7" w:rsidRPr="00A770F7" w:rsidRDefault="002B2F4D" w:rsidP="002B2F4D">
      <w:pPr>
        <w:overflowPunct w:val="0"/>
        <w:autoSpaceDE w:val="0"/>
        <w:autoSpaceDN w:val="0"/>
        <w:adjustRightInd w:val="0"/>
        <w:spacing w:after="0" w:line="240" w:lineRule="auto"/>
        <w:ind w:firstLine="708"/>
        <w:jc w:val="both"/>
        <w:textAlignment w:val="baseline"/>
        <w:rPr>
          <w:rFonts w:ascii="Times New Roman" w:hAnsi="Times New Roman"/>
          <w:b/>
          <w:sz w:val="24"/>
          <w:szCs w:val="24"/>
        </w:rPr>
      </w:pPr>
      <w:r w:rsidRPr="009F79AA">
        <w:rPr>
          <w:rFonts w:ascii="Times New Roman" w:hAnsi="Times New Roman"/>
          <w:b/>
          <w:sz w:val="24"/>
          <w:szCs w:val="24"/>
        </w:rPr>
        <w:t xml:space="preserve">площадью </w:t>
      </w:r>
      <w:r>
        <w:rPr>
          <w:rFonts w:ascii="Times New Roman" w:hAnsi="Times New Roman"/>
          <w:b/>
          <w:sz w:val="24"/>
          <w:szCs w:val="24"/>
        </w:rPr>
        <w:t>130</w:t>
      </w:r>
      <w:r w:rsidRPr="009F79AA">
        <w:rPr>
          <w:rFonts w:ascii="Times New Roman" w:hAnsi="Times New Roman"/>
          <w:b/>
          <w:sz w:val="24"/>
          <w:szCs w:val="24"/>
        </w:rPr>
        <w:t xml:space="preserve"> кв. м., координаты и расположение</w:t>
      </w:r>
      <w:r w:rsidRPr="00F04923">
        <w:rPr>
          <w:rFonts w:ascii="Times New Roman" w:hAnsi="Times New Roman"/>
          <w:b/>
          <w:sz w:val="24"/>
          <w:szCs w:val="24"/>
        </w:rPr>
        <w:t xml:space="preserve"> – согласно Приложению к настоящему</w:t>
      </w:r>
      <w:r w:rsidR="00A770F7" w:rsidRPr="00A770F7">
        <w:rPr>
          <w:rFonts w:ascii="Times New Roman" w:hAnsi="Times New Roman"/>
          <w:b/>
          <w:sz w:val="24"/>
          <w:szCs w:val="24"/>
        </w:rPr>
        <w:t xml:space="preserve"> </w:t>
      </w:r>
      <w:r w:rsidR="00A770F7">
        <w:rPr>
          <w:rFonts w:ascii="Times New Roman" w:hAnsi="Times New Roman"/>
          <w:b/>
          <w:sz w:val="24"/>
          <w:szCs w:val="24"/>
        </w:rPr>
        <w:t>заключению</w:t>
      </w:r>
      <w:r w:rsidR="00A770F7" w:rsidRPr="00A770F7">
        <w:rPr>
          <w:rFonts w:ascii="Times New Roman" w:hAnsi="Times New Roman"/>
          <w:b/>
          <w:sz w:val="24"/>
          <w:szCs w:val="24"/>
        </w:rPr>
        <w:t>.</w:t>
      </w:r>
    </w:p>
    <w:p w:rsidR="007B3C8A" w:rsidRPr="00C432A1" w:rsidRDefault="007B3C8A" w:rsidP="007B3C8A">
      <w:pPr>
        <w:tabs>
          <w:tab w:val="left" w:pos="1134"/>
          <w:tab w:val="left" w:pos="1276"/>
        </w:tabs>
        <w:ind w:firstLine="708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 w:rsidRPr="00C432A1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1.      Количество участников общественных обсуждений, которые приняли уча</w:t>
      </w:r>
      <w:r w:rsidR="00E356B9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стие в общественных обсуждениях</w:t>
      </w:r>
      <w:r w:rsidRPr="00C432A1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- 0 (ноль).</w:t>
      </w:r>
    </w:p>
    <w:p w:rsidR="007B3C8A" w:rsidRPr="00C432A1" w:rsidRDefault="007B3C8A" w:rsidP="007B3C8A">
      <w:pPr>
        <w:tabs>
          <w:tab w:val="left" w:pos="1276"/>
        </w:tabs>
        <w:spacing w:after="0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C432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2.  Реквизиты протокола общественных обсуждений, на основании которого подготовлено заключение о результатах общественных обсуждений: </w:t>
      </w:r>
    </w:p>
    <w:p w:rsidR="007B3C8A" w:rsidRPr="00C432A1" w:rsidRDefault="007B3C8A" w:rsidP="007B3C8A">
      <w:pPr>
        <w:tabs>
          <w:tab w:val="left" w:pos="1276"/>
        </w:tabs>
        <w:spacing w:after="0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C432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Протокол </w:t>
      </w:r>
      <w:r w:rsidR="00925E9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Pr="00C432A1">
        <w:rPr>
          <w:rFonts w:ascii="Times New Roman" w:eastAsia="Calibri" w:hAnsi="Times New Roman" w:cs="Times New Roman"/>
          <w:color w:val="000000"/>
          <w:sz w:val="24"/>
          <w:szCs w:val="24"/>
        </w:rPr>
        <w:t>общественных</w:t>
      </w:r>
      <w:r w:rsidR="00925E9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Pr="00C432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обсуждений</w:t>
      </w:r>
      <w:r w:rsidR="00925E9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Pr="00C432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№ 2</w:t>
      </w:r>
      <w:r w:rsidR="00925E9D">
        <w:rPr>
          <w:rFonts w:ascii="Times New Roman" w:eastAsia="Calibri" w:hAnsi="Times New Roman" w:cs="Times New Roman"/>
          <w:color w:val="000000"/>
          <w:sz w:val="24"/>
          <w:szCs w:val="24"/>
        </w:rPr>
        <w:t>4</w:t>
      </w:r>
      <w:r w:rsidR="002B2F4D">
        <w:rPr>
          <w:rFonts w:ascii="Times New Roman" w:eastAsia="Calibri" w:hAnsi="Times New Roman" w:cs="Times New Roman"/>
          <w:color w:val="000000"/>
          <w:sz w:val="24"/>
          <w:szCs w:val="24"/>
        </w:rPr>
        <w:t>6</w:t>
      </w:r>
      <w:r w:rsidRPr="00C432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от </w:t>
      </w:r>
      <w:r w:rsidR="002B2F4D">
        <w:rPr>
          <w:rFonts w:ascii="Times New Roman" w:eastAsia="Calibri" w:hAnsi="Times New Roman" w:cs="Times New Roman"/>
          <w:color w:val="000000"/>
          <w:sz w:val="24"/>
          <w:szCs w:val="24"/>
        </w:rPr>
        <w:t>26 сентября</w:t>
      </w:r>
      <w:r w:rsidR="00925E9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2024</w:t>
      </w:r>
      <w:r w:rsidRPr="00C432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года  </w:t>
      </w:r>
      <w:r w:rsidR="00925E9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Pr="00C432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подписан </w:t>
      </w:r>
      <w:r w:rsidR="002B2F4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26  сентября </w:t>
      </w:r>
      <w:r w:rsidR="00925E9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Pr="00C432A1">
        <w:rPr>
          <w:rFonts w:ascii="Times New Roman" w:eastAsia="Calibri" w:hAnsi="Times New Roman" w:cs="Times New Roman"/>
          <w:color w:val="000000"/>
          <w:sz w:val="24"/>
          <w:szCs w:val="24"/>
        </w:rPr>
        <w:t>2024 года  председателем обществ</w:t>
      </w:r>
      <w:r w:rsidR="000931C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енных обсуждений </w:t>
      </w:r>
      <w:proofErr w:type="spellStart"/>
      <w:r w:rsidR="000931CA">
        <w:rPr>
          <w:rFonts w:ascii="Times New Roman" w:eastAsia="Calibri" w:hAnsi="Times New Roman" w:cs="Times New Roman"/>
          <w:color w:val="000000"/>
          <w:sz w:val="24"/>
          <w:szCs w:val="24"/>
        </w:rPr>
        <w:t>Макаровским</w:t>
      </w:r>
      <w:proofErr w:type="spellEnd"/>
      <w:r w:rsidR="000931C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О.</w:t>
      </w:r>
      <w:r w:rsidRPr="00C432A1">
        <w:rPr>
          <w:rFonts w:ascii="Times New Roman" w:eastAsia="Calibri" w:hAnsi="Times New Roman" w:cs="Times New Roman"/>
          <w:color w:val="000000"/>
          <w:sz w:val="24"/>
          <w:szCs w:val="24"/>
        </w:rPr>
        <w:t>А. и секретарем общес</w:t>
      </w:r>
      <w:r w:rsidR="000931C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твенных обсуждений </w:t>
      </w:r>
      <w:r w:rsidR="002B2F4D">
        <w:rPr>
          <w:rFonts w:ascii="Times New Roman" w:eastAsia="Calibri" w:hAnsi="Times New Roman" w:cs="Times New Roman"/>
          <w:color w:val="000000"/>
          <w:sz w:val="24"/>
          <w:szCs w:val="24"/>
        </w:rPr>
        <w:t>Гордиенко Е.Ю.</w:t>
      </w:r>
      <w:r w:rsidRPr="00C432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</w:p>
    <w:p w:rsidR="007B3C8A" w:rsidRPr="00C432A1" w:rsidRDefault="007B3C8A" w:rsidP="007B3C8A">
      <w:pPr>
        <w:tabs>
          <w:tab w:val="left" w:pos="709"/>
          <w:tab w:val="left" w:pos="1276"/>
        </w:tabs>
        <w:spacing w:after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C432A1">
        <w:rPr>
          <w:rFonts w:ascii="Times New Roman" w:eastAsia="Calibri" w:hAnsi="Times New Roman" w:cs="Times New Roman"/>
          <w:color w:val="000000"/>
          <w:sz w:val="24"/>
          <w:szCs w:val="24"/>
        </w:rPr>
        <w:t>3.    Содержание внесенных предложений и замечаний участников общественных обсуждений и аргументированные рекомендации организатора общественных обсуждений о целесообразности или нецелесообразности учета внесенных участниками общественных обсуждений предложений и замечаний.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4778"/>
        <w:gridCol w:w="4793"/>
      </w:tblGrid>
      <w:tr w:rsidR="007B3C8A" w:rsidRPr="00C432A1" w:rsidTr="00DB7E51">
        <w:tc>
          <w:tcPr>
            <w:tcW w:w="4857" w:type="dxa"/>
          </w:tcPr>
          <w:p w:rsidR="007B3C8A" w:rsidRPr="00C432A1" w:rsidRDefault="007B3C8A" w:rsidP="00DB7E51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C432A1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Предложения и замечания, поступившие на общественных обсуждениях</w:t>
            </w:r>
          </w:p>
        </w:tc>
        <w:tc>
          <w:tcPr>
            <w:tcW w:w="4857" w:type="dxa"/>
          </w:tcPr>
          <w:p w:rsidR="007B3C8A" w:rsidRPr="00C432A1" w:rsidRDefault="007B3C8A" w:rsidP="00DB7E51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C432A1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Аргументированные рекомендации организатора общественных обсуждений о целесообразности или нецелесообразности учета внесенных участниками общественных обсуждений предложений и замечаний</w:t>
            </w:r>
          </w:p>
        </w:tc>
      </w:tr>
      <w:tr w:rsidR="007B3C8A" w:rsidRPr="00C432A1" w:rsidTr="00DB7E51">
        <w:trPr>
          <w:trHeight w:val="1540"/>
        </w:trPr>
        <w:tc>
          <w:tcPr>
            <w:tcW w:w="4857" w:type="dxa"/>
          </w:tcPr>
          <w:p w:rsidR="007B3C8A" w:rsidRPr="00C432A1" w:rsidRDefault="007B3C8A" w:rsidP="00DB7E51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C432A1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Предложения и замечания граждан, являющихся участниками общественных обсуждений и постоянно проживающих на территории, в пределах которой проводятся общественные обсуждения</w:t>
            </w:r>
          </w:p>
          <w:p w:rsidR="007B3C8A" w:rsidRPr="00C432A1" w:rsidRDefault="007B3C8A" w:rsidP="00DB7E51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857" w:type="dxa"/>
          </w:tcPr>
          <w:p w:rsidR="007B3C8A" w:rsidRPr="00C432A1" w:rsidRDefault="007B3C8A" w:rsidP="00DB7E51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7B3C8A" w:rsidRPr="00C432A1" w:rsidTr="00DB7E51">
        <w:trPr>
          <w:trHeight w:val="388"/>
        </w:trPr>
        <w:tc>
          <w:tcPr>
            <w:tcW w:w="4857" w:type="dxa"/>
          </w:tcPr>
          <w:p w:rsidR="007B3C8A" w:rsidRPr="00C432A1" w:rsidRDefault="007B3C8A" w:rsidP="00DB7E51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C432A1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Не поступало</w:t>
            </w:r>
          </w:p>
        </w:tc>
        <w:tc>
          <w:tcPr>
            <w:tcW w:w="4857" w:type="dxa"/>
          </w:tcPr>
          <w:p w:rsidR="007B3C8A" w:rsidRPr="00C432A1" w:rsidRDefault="007B3C8A" w:rsidP="00DB7E51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7B3C8A" w:rsidRPr="00C432A1" w:rsidTr="00DB7E51">
        <w:trPr>
          <w:trHeight w:val="701"/>
        </w:trPr>
        <w:tc>
          <w:tcPr>
            <w:tcW w:w="4857" w:type="dxa"/>
          </w:tcPr>
          <w:p w:rsidR="007B3C8A" w:rsidRPr="00C432A1" w:rsidRDefault="007B3C8A" w:rsidP="00DB7E51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C432A1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Предложения и замечания иных участников общественных обсуждений</w:t>
            </w:r>
          </w:p>
          <w:p w:rsidR="007B3C8A" w:rsidRPr="00C432A1" w:rsidRDefault="007B3C8A" w:rsidP="00DB7E51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857" w:type="dxa"/>
          </w:tcPr>
          <w:p w:rsidR="007B3C8A" w:rsidRPr="00C432A1" w:rsidRDefault="007B3C8A" w:rsidP="00DB7E51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7B3C8A" w:rsidRPr="00C432A1" w:rsidTr="00DB7E51">
        <w:trPr>
          <w:trHeight w:val="401"/>
        </w:trPr>
        <w:tc>
          <w:tcPr>
            <w:tcW w:w="4857" w:type="dxa"/>
          </w:tcPr>
          <w:p w:rsidR="007B3C8A" w:rsidRPr="00C432A1" w:rsidRDefault="007B3C8A" w:rsidP="00DB7E51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C432A1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Не поступало</w:t>
            </w:r>
          </w:p>
        </w:tc>
        <w:tc>
          <w:tcPr>
            <w:tcW w:w="4857" w:type="dxa"/>
          </w:tcPr>
          <w:p w:rsidR="007B3C8A" w:rsidRPr="00C432A1" w:rsidRDefault="007B3C8A" w:rsidP="00DB7E51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7B3C8A" w:rsidRPr="00C432A1" w:rsidRDefault="007B3C8A" w:rsidP="007B3C8A">
      <w:pPr>
        <w:spacing w:after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7B3C8A" w:rsidRPr="00C432A1" w:rsidRDefault="007B3C8A" w:rsidP="004128D1">
      <w:pPr>
        <w:tabs>
          <w:tab w:val="left" w:pos="1276"/>
        </w:tabs>
        <w:spacing w:after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C432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4.      Выводы по результатам общественных обсуждений по проекту </w:t>
      </w:r>
    </w:p>
    <w:p w:rsidR="007B3C8A" w:rsidRPr="00C432A1" w:rsidRDefault="007B3C8A" w:rsidP="004B46FB">
      <w:pPr>
        <w:tabs>
          <w:tab w:val="left" w:pos="1134"/>
          <w:tab w:val="left" w:pos="1276"/>
        </w:tabs>
        <w:spacing w:after="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C432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            Считать общественные слушания состоявшимися.</w:t>
      </w:r>
    </w:p>
    <w:p w:rsidR="002B2F4D" w:rsidRPr="002B2F4D" w:rsidRDefault="007B3C8A" w:rsidP="002B2F4D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C432A1">
        <w:rPr>
          <w:rFonts w:ascii="Times New Roman" w:eastAsia="Calibri" w:hAnsi="Times New Roman" w:cs="Times New Roman"/>
          <w:color w:val="000000"/>
          <w:sz w:val="24"/>
          <w:szCs w:val="24"/>
        </w:rPr>
        <w:lastRenderedPageBreak/>
        <w:t xml:space="preserve">         </w:t>
      </w:r>
      <w:r w:rsidRPr="002B2F4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Направить протокол и заключение по результатам </w:t>
      </w:r>
      <w:r w:rsidR="00E356B9" w:rsidRPr="002B2F4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общественных обсуждений главе </w:t>
      </w:r>
      <w:r w:rsidRPr="002B2F4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Приморский муниципального округа </w:t>
      </w:r>
      <w:proofErr w:type="spellStart"/>
      <w:r w:rsidRPr="002B2F4D">
        <w:rPr>
          <w:rFonts w:ascii="Times New Roman" w:eastAsia="Calibri" w:hAnsi="Times New Roman" w:cs="Times New Roman"/>
          <w:color w:val="000000"/>
          <w:sz w:val="24"/>
          <w:szCs w:val="24"/>
        </w:rPr>
        <w:t>Рудкиной</w:t>
      </w:r>
      <w:proofErr w:type="spellEnd"/>
      <w:r w:rsidR="00E356B9" w:rsidRPr="002B2F4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В.</w:t>
      </w:r>
      <w:r w:rsidR="004128D1" w:rsidRPr="002B2F4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E356B9" w:rsidRPr="002B2F4D">
        <w:rPr>
          <w:rFonts w:ascii="Times New Roman" w:eastAsia="Calibri" w:hAnsi="Times New Roman" w:cs="Times New Roman"/>
          <w:color w:val="000000"/>
          <w:sz w:val="24"/>
          <w:szCs w:val="24"/>
        </w:rPr>
        <w:t>А.</w:t>
      </w:r>
      <w:r w:rsidRPr="002B2F4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для принятия решения о предоставлении </w:t>
      </w:r>
      <w:r w:rsidR="00A770F7" w:rsidRPr="002B2F4D">
        <w:rPr>
          <w:rFonts w:ascii="Times New Roman" w:hAnsi="Times New Roman" w:cs="Times New Roman"/>
          <w:sz w:val="24"/>
          <w:szCs w:val="24"/>
        </w:rPr>
        <w:t xml:space="preserve">разрешения на условно разрешенный вид использования земельного участка </w:t>
      </w:r>
      <w:r w:rsidR="002B2F4D" w:rsidRPr="002B2F4D">
        <w:rPr>
          <w:rFonts w:ascii="Times New Roman" w:hAnsi="Times New Roman"/>
          <w:sz w:val="24"/>
          <w:szCs w:val="24"/>
        </w:rPr>
        <w:t xml:space="preserve">2.7.1 Хранение автотранспорта» земельному участку, расположенному в д. Большое </w:t>
      </w:r>
      <w:proofErr w:type="spellStart"/>
      <w:r w:rsidR="002B2F4D" w:rsidRPr="002B2F4D">
        <w:rPr>
          <w:rFonts w:ascii="Times New Roman" w:hAnsi="Times New Roman"/>
          <w:sz w:val="24"/>
          <w:szCs w:val="24"/>
        </w:rPr>
        <w:t>Анисимово</w:t>
      </w:r>
      <w:proofErr w:type="spellEnd"/>
      <w:r w:rsidR="002B2F4D" w:rsidRPr="002B2F4D">
        <w:rPr>
          <w:rFonts w:ascii="Times New Roman" w:hAnsi="Times New Roman"/>
          <w:sz w:val="24"/>
          <w:szCs w:val="24"/>
        </w:rPr>
        <w:t xml:space="preserve"> Приморского муниципального округа Архангельской области:</w:t>
      </w:r>
    </w:p>
    <w:p w:rsidR="00A770F7" w:rsidRPr="00A770F7" w:rsidRDefault="002B2F4D" w:rsidP="002B2F4D">
      <w:pPr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B2F4D">
        <w:rPr>
          <w:rFonts w:ascii="Times New Roman" w:hAnsi="Times New Roman"/>
          <w:sz w:val="24"/>
          <w:szCs w:val="24"/>
        </w:rPr>
        <w:t>площадью 130 кв. м., координаты и расположение – согласно Приложению к настоящему</w:t>
      </w:r>
      <w:r w:rsidR="00A770F7" w:rsidRPr="002B2F4D">
        <w:rPr>
          <w:rFonts w:ascii="Times New Roman" w:hAnsi="Times New Roman" w:cs="Times New Roman"/>
          <w:sz w:val="24"/>
          <w:szCs w:val="24"/>
        </w:rPr>
        <w:t xml:space="preserve"> заключению</w:t>
      </w:r>
      <w:r w:rsidR="00A770F7" w:rsidRPr="00A770F7">
        <w:rPr>
          <w:rFonts w:ascii="Times New Roman" w:hAnsi="Times New Roman" w:cs="Times New Roman"/>
          <w:sz w:val="24"/>
          <w:szCs w:val="24"/>
        </w:rPr>
        <w:t>.</w:t>
      </w:r>
    </w:p>
    <w:p w:rsidR="007B3C8A" w:rsidRDefault="00F064D9" w:rsidP="00F064D9">
      <w:pPr>
        <w:tabs>
          <w:tab w:val="left" w:pos="1134"/>
          <w:tab w:val="left" w:pos="1276"/>
        </w:tabs>
        <w:spacing w:after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</w:t>
      </w:r>
      <w:r w:rsidR="007B3C8A" w:rsidRPr="00C432A1">
        <w:rPr>
          <w:rFonts w:ascii="Times New Roman" w:eastAsia="Calibri" w:hAnsi="Times New Roman" w:cs="Times New Roman"/>
          <w:color w:val="000000"/>
          <w:sz w:val="24"/>
          <w:szCs w:val="24"/>
        </w:rPr>
        <w:t>Настоящее заключение по результатам общественных обсуждений подлежит официальному обнародованию.</w:t>
      </w:r>
    </w:p>
    <w:p w:rsidR="003A1DD2" w:rsidRDefault="003A1DD2" w:rsidP="007B3C8A">
      <w:pPr>
        <w:tabs>
          <w:tab w:val="left" w:pos="1276"/>
        </w:tabs>
        <w:ind w:firstLine="54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3A1DD2" w:rsidRDefault="003A1DD2" w:rsidP="007B3C8A">
      <w:pPr>
        <w:tabs>
          <w:tab w:val="left" w:pos="1276"/>
        </w:tabs>
        <w:ind w:firstLine="540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3A1DD2" w:rsidRDefault="003A1DD2" w:rsidP="003A1DD2">
      <w:pPr>
        <w:spacing w:after="0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 xml:space="preserve">                                                                              Подпись: ________________________</w:t>
      </w:r>
    </w:p>
    <w:p w:rsidR="003A1DD2" w:rsidRDefault="003A1DD2" w:rsidP="003A1DD2">
      <w:pPr>
        <w:spacing w:after="0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 xml:space="preserve">                                                                              секретарь общественных обсуждений</w:t>
      </w:r>
    </w:p>
    <w:p w:rsidR="003A1DD2" w:rsidRDefault="003A1DD2" w:rsidP="003A1DD2">
      <w:pPr>
        <w:spacing w:after="0"/>
        <w:rPr>
          <w:rFonts w:ascii="Times New Roman" w:eastAsia="Times New Roman" w:hAnsi="Times New Roman"/>
        </w:rPr>
      </w:pPr>
      <w:r>
        <w:rPr>
          <w:rFonts w:ascii="Times New Roman" w:eastAsia="Calibri" w:hAnsi="Times New Roman"/>
          <w:sz w:val="24"/>
          <w:szCs w:val="24"/>
        </w:rPr>
        <w:t xml:space="preserve">                                                                              </w:t>
      </w:r>
      <w:r w:rsidR="002B2F4D">
        <w:rPr>
          <w:rFonts w:ascii="Times New Roman" w:eastAsia="Calibri" w:hAnsi="Times New Roman"/>
          <w:sz w:val="24"/>
          <w:szCs w:val="24"/>
        </w:rPr>
        <w:t>Гордиенко Е.Ю.</w:t>
      </w:r>
    </w:p>
    <w:p w:rsidR="003A1DD2" w:rsidRDefault="003A1DD2" w:rsidP="007B3C8A">
      <w:pPr>
        <w:tabs>
          <w:tab w:val="left" w:pos="1276"/>
        </w:tabs>
        <w:ind w:firstLine="54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A770F7" w:rsidRDefault="00A770F7" w:rsidP="007B3C8A">
      <w:pPr>
        <w:tabs>
          <w:tab w:val="left" w:pos="1276"/>
        </w:tabs>
        <w:ind w:firstLine="54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A770F7" w:rsidRDefault="00A770F7" w:rsidP="007B3C8A">
      <w:pPr>
        <w:tabs>
          <w:tab w:val="left" w:pos="1276"/>
        </w:tabs>
        <w:ind w:firstLine="54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A770F7" w:rsidRDefault="00A770F7" w:rsidP="007B3C8A">
      <w:pPr>
        <w:tabs>
          <w:tab w:val="left" w:pos="1276"/>
        </w:tabs>
        <w:ind w:firstLine="54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A770F7" w:rsidRDefault="00A770F7" w:rsidP="007B3C8A">
      <w:pPr>
        <w:tabs>
          <w:tab w:val="left" w:pos="1276"/>
        </w:tabs>
        <w:ind w:firstLine="54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A770F7" w:rsidRDefault="00A770F7" w:rsidP="007B3C8A">
      <w:pPr>
        <w:tabs>
          <w:tab w:val="left" w:pos="1276"/>
        </w:tabs>
        <w:ind w:firstLine="54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A770F7" w:rsidRDefault="00A770F7" w:rsidP="007B3C8A">
      <w:pPr>
        <w:tabs>
          <w:tab w:val="left" w:pos="1276"/>
        </w:tabs>
        <w:ind w:firstLine="54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A770F7" w:rsidRDefault="00A770F7" w:rsidP="007B3C8A">
      <w:pPr>
        <w:tabs>
          <w:tab w:val="left" w:pos="1276"/>
        </w:tabs>
        <w:ind w:firstLine="54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A770F7" w:rsidRDefault="00A770F7" w:rsidP="007B3C8A">
      <w:pPr>
        <w:tabs>
          <w:tab w:val="left" w:pos="1276"/>
        </w:tabs>
        <w:ind w:firstLine="54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A770F7" w:rsidRDefault="00A770F7" w:rsidP="007B3C8A">
      <w:pPr>
        <w:tabs>
          <w:tab w:val="left" w:pos="1276"/>
        </w:tabs>
        <w:ind w:firstLine="54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A770F7" w:rsidRDefault="00A770F7" w:rsidP="007B3C8A">
      <w:pPr>
        <w:tabs>
          <w:tab w:val="left" w:pos="1276"/>
        </w:tabs>
        <w:ind w:firstLine="54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A770F7" w:rsidRDefault="00A770F7" w:rsidP="007B3C8A">
      <w:pPr>
        <w:tabs>
          <w:tab w:val="left" w:pos="1276"/>
        </w:tabs>
        <w:ind w:firstLine="54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A770F7" w:rsidRDefault="00A770F7" w:rsidP="007B3C8A">
      <w:pPr>
        <w:tabs>
          <w:tab w:val="left" w:pos="1276"/>
        </w:tabs>
        <w:ind w:firstLine="54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A770F7" w:rsidRDefault="00A770F7" w:rsidP="007B3C8A">
      <w:pPr>
        <w:tabs>
          <w:tab w:val="left" w:pos="1276"/>
        </w:tabs>
        <w:ind w:firstLine="54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A770F7" w:rsidRDefault="00A770F7" w:rsidP="007B3C8A">
      <w:pPr>
        <w:tabs>
          <w:tab w:val="left" w:pos="1276"/>
        </w:tabs>
        <w:ind w:firstLine="54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A770F7" w:rsidRDefault="00A770F7" w:rsidP="007B3C8A">
      <w:pPr>
        <w:tabs>
          <w:tab w:val="left" w:pos="1276"/>
        </w:tabs>
        <w:ind w:firstLine="54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A770F7" w:rsidRDefault="00A770F7" w:rsidP="007B3C8A">
      <w:pPr>
        <w:tabs>
          <w:tab w:val="left" w:pos="1276"/>
        </w:tabs>
        <w:ind w:firstLine="54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A770F7" w:rsidRDefault="00A770F7" w:rsidP="00A770F7">
      <w:pPr>
        <w:contextualSpacing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</w:t>
      </w:r>
    </w:p>
    <w:p w:rsidR="00DC55E6" w:rsidRDefault="00A770F7" w:rsidP="00A770F7">
      <w:pPr>
        <w:contextualSpacing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                    </w:t>
      </w:r>
      <w:r w:rsidR="00925E9D">
        <w:rPr>
          <w:noProof/>
          <w:sz w:val="28"/>
          <w:szCs w:val="28"/>
        </w:rPr>
        <w:t xml:space="preserve">   </w:t>
      </w:r>
      <w:r w:rsidR="004128D1">
        <w:rPr>
          <w:noProof/>
          <w:sz w:val="28"/>
          <w:szCs w:val="28"/>
        </w:rPr>
        <w:t xml:space="preserve"> </w:t>
      </w:r>
    </w:p>
    <w:p w:rsidR="00DC55E6" w:rsidRDefault="00DC55E6" w:rsidP="00A770F7">
      <w:pPr>
        <w:contextualSpacing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                       </w:t>
      </w:r>
    </w:p>
    <w:p w:rsidR="00DC55E6" w:rsidRDefault="00DC55E6" w:rsidP="00A770F7">
      <w:pPr>
        <w:contextualSpacing/>
        <w:rPr>
          <w:noProof/>
          <w:sz w:val="28"/>
          <w:szCs w:val="28"/>
        </w:rPr>
      </w:pPr>
    </w:p>
    <w:p w:rsidR="00A770F7" w:rsidRPr="00140C24" w:rsidRDefault="00DC55E6" w:rsidP="00A770F7">
      <w:pPr>
        <w:contextualSpacing/>
        <w:rPr>
          <w:rFonts w:ascii="Times New Roman" w:hAnsi="Times New Roman"/>
          <w:noProof/>
          <w:sz w:val="24"/>
          <w:szCs w:val="24"/>
        </w:rPr>
      </w:pPr>
      <w:r>
        <w:rPr>
          <w:noProof/>
          <w:sz w:val="28"/>
          <w:szCs w:val="28"/>
        </w:rPr>
        <w:lastRenderedPageBreak/>
        <w:t xml:space="preserve">                                                                                                    </w:t>
      </w:r>
      <w:r w:rsidR="00925E9D">
        <w:rPr>
          <w:rFonts w:ascii="Times New Roman" w:hAnsi="Times New Roman"/>
          <w:noProof/>
          <w:sz w:val="24"/>
          <w:szCs w:val="24"/>
        </w:rPr>
        <w:t xml:space="preserve">ПРИЛОЖЕНИЕ </w:t>
      </w:r>
    </w:p>
    <w:p w:rsidR="00A770F7" w:rsidRPr="00140C24" w:rsidRDefault="00A770F7" w:rsidP="00A770F7">
      <w:pPr>
        <w:spacing w:line="240" w:lineRule="atLeast"/>
        <w:ind w:left="3969" w:firstLine="851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Pr="00140C24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заключению</w:t>
      </w:r>
      <w:r w:rsidRPr="00140C24">
        <w:rPr>
          <w:rFonts w:ascii="Times New Roman" w:hAnsi="Times New Roman"/>
          <w:sz w:val="24"/>
          <w:szCs w:val="24"/>
        </w:rPr>
        <w:t xml:space="preserve"> администрации</w:t>
      </w:r>
    </w:p>
    <w:p w:rsidR="00A770F7" w:rsidRPr="00140C24" w:rsidRDefault="00A770F7" w:rsidP="00A770F7">
      <w:pPr>
        <w:spacing w:line="240" w:lineRule="atLeast"/>
        <w:contextualSpacing/>
        <w:rPr>
          <w:rFonts w:ascii="Times New Roman" w:hAnsi="Times New Roman"/>
          <w:sz w:val="24"/>
          <w:szCs w:val="24"/>
        </w:rPr>
      </w:pPr>
      <w:r w:rsidRPr="00140C24">
        <w:rPr>
          <w:rFonts w:ascii="Times New Roman" w:hAnsi="Times New Roman"/>
          <w:sz w:val="24"/>
          <w:szCs w:val="24"/>
        </w:rPr>
        <w:t xml:space="preserve">                                                                    </w:t>
      </w:r>
      <w:r>
        <w:rPr>
          <w:rFonts w:ascii="Times New Roman" w:hAnsi="Times New Roman"/>
          <w:sz w:val="24"/>
          <w:szCs w:val="24"/>
        </w:rPr>
        <w:t xml:space="preserve">                   </w:t>
      </w:r>
      <w:r w:rsidRPr="00140C24">
        <w:rPr>
          <w:rFonts w:ascii="Times New Roman" w:hAnsi="Times New Roman"/>
          <w:sz w:val="24"/>
          <w:szCs w:val="24"/>
        </w:rPr>
        <w:t xml:space="preserve">Приморского муниципального округа                 </w:t>
      </w:r>
    </w:p>
    <w:p w:rsidR="00A770F7" w:rsidRDefault="00A770F7" w:rsidP="00A770F7">
      <w:pPr>
        <w:spacing w:line="240" w:lineRule="atLeast"/>
        <w:contextualSpacing/>
        <w:rPr>
          <w:rFonts w:ascii="Times New Roman" w:hAnsi="Times New Roman"/>
          <w:sz w:val="24"/>
          <w:szCs w:val="24"/>
        </w:rPr>
      </w:pPr>
      <w:r w:rsidRPr="00140C24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</w:t>
      </w:r>
      <w:r>
        <w:rPr>
          <w:rFonts w:ascii="Times New Roman" w:hAnsi="Times New Roman"/>
          <w:sz w:val="24"/>
          <w:szCs w:val="24"/>
        </w:rPr>
        <w:t xml:space="preserve">                  </w:t>
      </w:r>
      <w:r w:rsidRPr="00140C24">
        <w:rPr>
          <w:rFonts w:ascii="Times New Roman" w:hAnsi="Times New Roman"/>
          <w:sz w:val="24"/>
          <w:szCs w:val="24"/>
        </w:rPr>
        <w:t>Архангельской области</w:t>
      </w:r>
    </w:p>
    <w:p w:rsidR="00F064D9" w:rsidRPr="00140C24" w:rsidRDefault="00F064D9" w:rsidP="00A770F7">
      <w:pPr>
        <w:spacing w:line="240" w:lineRule="atLeast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</w:t>
      </w:r>
      <w:r w:rsidR="004B46FB"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 xml:space="preserve">от </w:t>
      </w:r>
      <w:r w:rsidR="00DC55E6">
        <w:rPr>
          <w:rFonts w:ascii="Times New Roman" w:hAnsi="Times New Roman"/>
          <w:sz w:val="24"/>
          <w:szCs w:val="24"/>
        </w:rPr>
        <w:t>26</w:t>
      </w:r>
      <w:r w:rsidR="00925E9D">
        <w:rPr>
          <w:rFonts w:ascii="Times New Roman" w:hAnsi="Times New Roman"/>
          <w:sz w:val="24"/>
          <w:szCs w:val="24"/>
        </w:rPr>
        <w:t>.0</w:t>
      </w:r>
      <w:r w:rsidR="00DC55E6">
        <w:rPr>
          <w:rFonts w:ascii="Times New Roman" w:hAnsi="Times New Roman"/>
          <w:sz w:val="24"/>
          <w:szCs w:val="24"/>
        </w:rPr>
        <w:t>9</w:t>
      </w:r>
      <w:r>
        <w:rPr>
          <w:rFonts w:ascii="Times New Roman" w:hAnsi="Times New Roman"/>
          <w:sz w:val="24"/>
          <w:szCs w:val="24"/>
        </w:rPr>
        <w:t>.2024 г.</w:t>
      </w:r>
    </w:p>
    <w:p w:rsidR="00A770F7" w:rsidRPr="00C766C5" w:rsidRDefault="00A770F7" w:rsidP="00C766C5">
      <w:pPr>
        <w:spacing w:line="240" w:lineRule="atLeast"/>
        <w:contextualSpacing/>
        <w:rPr>
          <w:rFonts w:ascii="Times New Roman" w:hAnsi="Times New Roman"/>
          <w:sz w:val="24"/>
          <w:szCs w:val="24"/>
        </w:rPr>
      </w:pPr>
      <w:r w:rsidRPr="00140C24">
        <w:rPr>
          <w:rFonts w:ascii="Times New Roman" w:eastAsia="Calibri" w:hAnsi="Times New Roman"/>
          <w:color w:val="000000"/>
          <w:sz w:val="24"/>
          <w:szCs w:val="24"/>
        </w:rPr>
        <w:t xml:space="preserve">                                                                     </w:t>
      </w:r>
      <w:r w:rsidR="00C766C5">
        <w:rPr>
          <w:rFonts w:ascii="Times New Roman" w:eastAsia="Calibri" w:hAnsi="Times New Roman"/>
          <w:color w:val="000000"/>
          <w:sz w:val="24"/>
          <w:szCs w:val="24"/>
        </w:rPr>
        <w:t xml:space="preserve">                               </w:t>
      </w:r>
    </w:p>
    <w:p w:rsidR="00B270F3" w:rsidRPr="00C432A1" w:rsidRDefault="00581563" w:rsidP="00A770F7">
      <w:pPr>
        <w:tabs>
          <w:tab w:val="left" w:pos="1276"/>
        </w:tabs>
        <w:ind w:firstLine="540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noProof/>
          <w:sz w:val="27"/>
          <w:szCs w:val="27"/>
          <w:lang w:eastAsia="ru-RU"/>
        </w:rPr>
        <w:drawing>
          <wp:inline distT="0" distB="0" distL="0" distR="0" wp14:anchorId="3B9B8C55" wp14:editId="596370B2">
            <wp:extent cx="5940425" cy="835850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270F3" w:rsidRPr="00C432A1" w:rsidSect="00DC55E6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7B3C8A"/>
    <w:rsid w:val="000931CA"/>
    <w:rsid w:val="0013492F"/>
    <w:rsid w:val="002B2F4D"/>
    <w:rsid w:val="003A1DD2"/>
    <w:rsid w:val="003A5FA2"/>
    <w:rsid w:val="004128D1"/>
    <w:rsid w:val="004B46FB"/>
    <w:rsid w:val="00581563"/>
    <w:rsid w:val="00772BF2"/>
    <w:rsid w:val="007B3C8A"/>
    <w:rsid w:val="0090003B"/>
    <w:rsid w:val="00925E9D"/>
    <w:rsid w:val="009A6518"/>
    <w:rsid w:val="00A770F7"/>
    <w:rsid w:val="00B270F3"/>
    <w:rsid w:val="00C766C5"/>
    <w:rsid w:val="00C84B32"/>
    <w:rsid w:val="00DC0515"/>
    <w:rsid w:val="00DC55E6"/>
    <w:rsid w:val="00E356B9"/>
    <w:rsid w:val="00F064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3C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uiPriority w:val="59"/>
    <w:rsid w:val="007B3C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3">
    <w:name w:val="List Paragraph"/>
    <w:aliases w:val="Абзац списка нумерованный"/>
    <w:basedOn w:val="a"/>
    <w:link w:val="a4"/>
    <w:uiPriority w:val="34"/>
    <w:qFormat/>
    <w:rsid w:val="007B3C8A"/>
    <w:pPr>
      <w:ind w:left="720"/>
      <w:contextualSpacing/>
    </w:pPr>
  </w:style>
  <w:style w:type="character" w:customStyle="1" w:styleId="a4">
    <w:name w:val="Абзац списка Знак"/>
    <w:aliases w:val="Абзац списка нумерованный Знак"/>
    <w:link w:val="a3"/>
    <w:uiPriority w:val="34"/>
    <w:locked/>
    <w:rsid w:val="007B3C8A"/>
  </w:style>
  <w:style w:type="table" w:styleId="a5">
    <w:name w:val="Table Grid"/>
    <w:basedOn w:val="a1"/>
    <w:uiPriority w:val="59"/>
    <w:rsid w:val="007B3C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A770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770F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27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3</Pages>
  <Words>556</Words>
  <Characters>3171</Characters>
  <Application>Microsoft Office Word</Application>
  <DocSecurity>0</DocSecurity>
  <Lines>26</Lines>
  <Paragraphs>7</Paragraphs>
  <ScaleCrop>false</ScaleCrop>
  <Company/>
  <LinksUpToDate>false</LinksUpToDate>
  <CharactersWithSpaces>3720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Шелыгина Анастасия Александровна</dc:creator>
  <cp:keywords/>
  <dc:description/>
  <cp:lastModifiedBy>Шелыгина Анастасия Александровна</cp:lastModifiedBy>
  <cp:revision>20</cp:revision>
  <dcterms:created xsi:type="dcterms:W3CDTF">2024-04-04T06:04:00Z</dcterms:created>
  <dcterms:modified xsi:type="dcterms:W3CDTF">2024-10-01T09:38:00Z</dcterms:modified>
</cp:coreProperties>
</file>