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45F2C">
        <w:rPr>
          <w:rFonts w:ascii="Times New Roman" w:hAnsi="Times New Roman" w:cs="Times New Roman"/>
          <w:sz w:val="24"/>
          <w:szCs w:val="28"/>
        </w:rPr>
        <w:t>ЗАКЛЮЧЕНИЕ</w:t>
      </w:r>
    </w:p>
    <w:p w:rsidR="003B15A9" w:rsidRPr="00145A90" w:rsidRDefault="00145A90" w:rsidP="003B15A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45A90">
        <w:rPr>
          <w:rFonts w:ascii="Times New Roman" w:hAnsi="Times New Roman" w:cs="Times New Roman"/>
          <w:sz w:val="24"/>
          <w:szCs w:val="22"/>
        </w:rPr>
        <w:t xml:space="preserve">о результатах </w:t>
      </w:r>
      <w:r w:rsidR="00C05AEF" w:rsidRPr="00145A90">
        <w:rPr>
          <w:rFonts w:ascii="Times New Roman" w:hAnsi="Times New Roman" w:cs="Times New Roman"/>
          <w:sz w:val="24"/>
          <w:szCs w:val="22"/>
        </w:rPr>
        <w:t>общественных обсуждений</w:t>
      </w:r>
    </w:p>
    <w:p w:rsidR="003B15A9" w:rsidRPr="003B15A9" w:rsidRDefault="003B15A9" w:rsidP="003B15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D3205" w:rsidRPr="00755A40" w:rsidRDefault="00E33E2D" w:rsidP="00DD3205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6 декабря</w:t>
      </w:r>
      <w:r w:rsidR="00DD3205" w:rsidRPr="00755A4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20</w:t>
      </w:r>
      <w:r w:rsidR="00DD320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F11A2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DD3205" w:rsidRPr="00755A4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г</w:t>
      </w:r>
      <w:r w:rsidR="00145A9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:rsidR="003B15A9" w:rsidRPr="003B15A9" w:rsidRDefault="003B15A9" w:rsidP="003B15A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B15A9">
        <w:rPr>
          <w:rFonts w:ascii="Times New Roman" w:hAnsi="Times New Roman" w:cs="Times New Roman"/>
          <w:sz w:val="28"/>
          <w:szCs w:val="28"/>
          <w:vertAlign w:val="superscript"/>
        </w:rPr>
        <w:t>дата оформления заключения</w:t>
      </w:r>
    </w:p>
    <w:p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445F2C">
        <w:rPr>
          <w:rFonts w:ascii="Times New Roman" w:hAnsi="Times New Roman" w:cs="Times New Roman"/>
          <w:sz w:val="24"/>
          <w:szCs w:val="28"/>
        </w:rPr>
        <w:t>I. Общие сведения об общественных обсуждениях</w:t>
      </w:r>
    </w:p>
    <w:p w:rsidR="003B15A9" w:rsidRPr="003B15A9" w:rsidRDefault="003B15A9" w:rsidP="003B15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1"/>
        <w:gridCol w:w="4483"/>
      </w:tblGrid>
      <w:tr w:rsidR="003B15A9" w:rsidRPr="003B15A9" w:rsidTr="003B15A9">
        <w:tc>
          <w:tcPr>
            <w:tcW w:w="4531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проекта, рассмотренного на общественных обсуждениях</w:t>
            </w:r>
          </w:p>
        </w:tc>
        <w:tc>
          <w:tcPr>
            <w:tcW w:w="4483" w:type="dxa"/>
          </w:tcPr>
          <w:p w:rsidR="003B15A9" w:rsidRPr="00445F2C" w:rsidRDefault="003633C4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11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</w:t>
            </w:r>
            <w:r w:rsidR="00082F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застройки</w:t>
            </w:r>
            <w:r w:rsidRPr="0019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3C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195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2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3E2D">
              <w:rPr>
                <w:rFonts w:ascii="Times New Roman" w:hAnsi="Times New Roman" w:cs="Times New Roman"/>
                <w:sz w:val="24"/>
                <w:szCs w:val="24"/>
              </w:rPr>
              <w:t>Боброво-Лявленское</w:t>
            </w:r>
            <w:r w:rsidR="002422C0">
              <w:rPr>
                <w:rFonts w:ascii="Times New Roman" w:hAnsi="Times New Roman" w:cs="Times New Roman"/>
                <w:sz w:val="24"/>
                <w:szCs w:val="24"/>
              </w:rPr>
              <w:t>» Приморского</w:t>
            </w:r>
            <w:r w:rsidR="00C3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47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</w:p>
        </w:tc>
      </w:tr>
      <w:tr w:rsidR="003B15A9" w:rsidRPr="003B15A9" w:rsidTr="003B15A9">
        <w:tc>
          <w:tcPr>
            <w:tcW w:w="4531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2. Организатор общественных обсуждений</w:t>
            </w:r>
          </w:p>
        </w:tc>
        <w:tc>
          <w:tcPr>
            <w:tcW w:w="4483" w:type="dxa"/>
          </w:tcPr>
          <w:p w:rsidR="003B15A9" w:rsidRPr="003B15A9" w:rsidRDefault="00445F2C" w:rsidP="00C70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F2C">
              <w:rPr>
                <w:rFonts w:ascii="Times New Roman" w:hAnsi="Times New Roman" w:cs="Times New Roman"/>
                <w:sz w:val="24"/>
              </w:rPr>
              <w:t>Комиссия по подготовке проект</w:t>
            </w:r>
            <w:r w:rsidR="00C70D0B">
              <w:rPr>
                <w:rFonts w:ascii="Times New Roman" w:hAnsi="Times New Roman" w:cs="Times New Roman"/>
                <w:sz w:val="24"/>
              </w:rPr>
              <w:t>ов</w:t>
            </w:r>
            <w:r w:rsidRPr="00445F2C">
              <w:rPr>
                <w:rFonts w:ascii="Times New Roman" w:hAnsi="Times New Roman" w:cs="Times New Roman"/>
                <w:sz w:val="24"/>
              </w:rPr>
              <w:t xml:space="preserve"> правил землепользования и застройки муниципальн</w:t>
            </w:r>
            <w:r w:rsidR="00C70D0B">
              <w:rPr>
                <w:rFonts w:ascii="Times New Roman" w:hAnsi="Times New Roman" w:cs="Times New Roman"/>
                <w:sz w:val="24"/>
              </w:rPr>
              <w:t>ых</w:t>
            </w:r>
            <w:r w:rsidRPr="00445F2C">
              <w:rPr>
                <w:rFonts w:ascii="Times New Roman" w:hAnsi="Times New Roman" w:cs="Times New Roman"/>
                <w:sz w:val="24"/>
              </w:rPr>
              <w:t xml:space="preserve"> образовани</w:t>
            </w:r>
            <w:r w:rsidR="00C70D0B">
              <w:rPr>
                <w:rFonts w:ascii="Times New Roman" w:hAnsi="Times New Roman" w:cs="Times New Roman"/>
                <w:sz w:val="24"/>
              </w:rPr>
              <w:t>й</w:t>
            </w:r>
            <w:r w:rsidRPr="00445F2C">
              <w:rPr>
                <w:rFonts w:ascii="Times New Roman" w:hAnsi="Times New Roman" w:cs="Times New Roman"/>
                <w:sz w:val="24"/>
              </w:rPr>
              <w:t xml:space="preserve"> Архангельской области</w:t>
            </w:r>
          </w:p>
        </w:tc>
      </w:tr>
      <w:tr w:rsidR="003B15A9" w:rsidRPr="003B15A9" w:rsidTr="003B15A9">
        <w:tc>
          <w:tcPr>
            <w:tcW w:w="4531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обсуждения, и сроке проведения общественных обсуждений</w:t>
            </w:r>
          </w:p>
        </w:tc>
        <w:tc>
          <w:tcPr>
            <w:tcW w:w="4483" w:type="dxa"/>
          </w:tcPr>
          <w:p w:rsidR="007A63C7" w:rsidRDefault="007A63C7" w:rsidP="007A63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2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3E2D">
              <w:rPr>
                <w:rFonts w:ascii="Times New Roman" w:hAnsi="Times New Roman" w:cs="Times New Roman"/>
                <w:sz w:val="24"/>
                <w:szCs w:val="24"/>
              </w:rPr>
              <w:t>Боброво-Лявленское</w:t>
            </w:r>
            <w:r w:rsidR="002422C0">
              <w:rPr>
                <w:rFonts w:ascii="Times New Roman" w:hAnsi="Times New Roman" w:cs="Times New Roman"/>
                <w:sz w:val="24"/>
                <w:szCs w:val="24"/>
              </w:rPr>
              <w:t>» Приморского</w:t>
            </w:r>
            <w:r w:rsidR="00C3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(все населённые пункты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5A9" w:rsidRPr="003B15A9" w:rsidRDefault="007A63C7" w:rsidP="00E354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>Срок проведения общественных обсуждений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роекту правил землепользования и застройки сельского поселения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2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3E2D">
              <w:rPr>
                <w:rFonts w:ascii="Times New Roman" w:hAnsi="Times New Roman" w:cs="Times New Roman"/>
                <w:sz w:val="24"/>
                <w:szCs w:val="24"/>
              </w:rPr>
              <w:t>Боброво-Лявленское</w:t>
            </w:r>
            <w:r w:rsidR="002422C0">
              <w:rPr>
                <w:rFonts w:ascii="Times New Roman" w:hAnsi="Times New Roman" w:cs="Times New Roman"/>
                <w:sz w:val="24"/>
                <w:szCs w:val="24"/>
              </w:rPr>
              <w:t>» Приморского</w:t>
            </w:r>
            <w:r w:rsidR="00C3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 (</w:t>
            </w:r>
            <w:r w:rsidR="00203B6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E33E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03B6C">
              <w:rPr>
                <w:rFonts w:ascii="Times New Roman" w:hAnsi="Times New Roman" w:cs="Times New Roman"/>
                <w:sz w:val="24"/>
                <w:szCs w:val="24"/>
              </w:rPr>
              <w:t xml:space="preserve"> ноября 2022 г. по </w:t>
            </w:r>
            <w:r w:rsidR="00E33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54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3B6C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2022</w:t>
            </w:r>
            <w:r w:rsidR="00C3377A"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C337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3377A" w:rsidRPr="00301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15A9" w:rsidRPr="003B15A9" w:rsidTr="003B15A9">
        <w:tc>
          <w:tcPr>
            <w:tcW w:w="4531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обсуждений, принявших участие в общественных обсуждениях</w:t>
            </w:r>
          </w:p>
        </w:tc>
        <w:tc>
          <w:tcPr>
            <w:tcW w:w="4483" w:type="dxa"/>
          </w:tcPr>
          <w:p w:rsidR="003B15A9" w:rsidRPr="003B15A9" w:rsidRDefault="00145A90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отсутствуют</w:t>
            </w:r>
          </w:p>
        </w:tc>
      </w:tr>
      <w:tr w:rsidR="003B15A9" w:rsidRPr="003B15A9" w:rsidTr="003B15A9">
        <w:tc>
          <w:tcPr>
            <w:tcW w:w="4531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5. Реквизиты протокола общественных обсуждений</w:t>
            </w:r>
          </w:p>
        </w:tc>
        <w:tc>
          <w:tcPr>
            <w:tcW w:w="4483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</w:t>
            </w:r>
            <w:r w:rsidR="0070345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E7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F2C">
              <w:rPr>
                <w:rFonts w:ascii="Times New Roman" w:hAnsi="Times New Roman" w:cs="Times New Roman"/>
                <w:sz w:val="24"/>
                <w:szCs w:val="24"/>
              </w:rPr>
              <w:t>правил землепользования</w:t>
            </w:r>
            <w:r w:rsidR="00AE7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F2C">
              <w:rPr>
                <w:rFonts w:ascii="Times New Roman" w:hAnsi="Times New Roman" w:cs="Times New Roman"/>
                <w:sz w:val="24"/>
                <w:szCs w:val="24"/>
              </w:rPr>
              <w:t>и застройки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3C7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2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3E2D">
              <w:rPr>
                <w:rFonts w:ascii="Times New Roman" w:hAnsi="Times New Roman" w:cs="Times New Roman"/>
                <w:sz w:val="24"/>
                <w:szCs w:val="24"/>
              </w:rPr>
              <w:t>Боброво-Лявленское</w:t>
            </w:r>
            <w:r w:rsidR="002422C0">
              <w:rPr>
                <w:rFonts w:ascii="Times New Roman" w:hAnsi="Times New Roman" w:cs="Times New Roman"/>
                <w:sz w:val="24"/>
                <w:szCs w:val="24"/>
              </w:rPr>
              <w:t>» Приморского</w:t>
            </w:r>
            <w:r w:rsidR="00C33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3B9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33E2D"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  <w:r w:rsidR="00423B94" w:rsidRPr="0005050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9F7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7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3B94" w:rsidRPr="0005050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145A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B15A9" w:rsidRPr="003B15A9" w:rsidRDefault="003B15A9" w:rsidP="003B15A9">
      <w:pPr>
        <w:pStyle w:val="ConsPlusNormal"/>
        <w:jc w:val="both"/>
        <w:rPr>
          <w:rFonts w:ascii="Times New Roman" w:hAnsi="Times New Roman" w:cs="Times New Roman"/>
        </w:rPr>
      </w:pPr>
    </w:p>
    <w:p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45F2C">
        <w:rPr>
          <w:rFonts w:ascii="Times New Roman" w:hAnsi="Times New Roman" w:cs="Times New Roman"/>
          <w:sz w:val="24"/>
          <w:szCs w:val="28"/>
        </w:rPr>
        <w:t>II. Предложения и замечания, касающиеся проекта, внесенные</w:t>
      </w:r>
    </w:p>
    <w:p w:rsidR="003B15A9" w:rsidRPr="00145A9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45F2C">
        <w:rPr>
          <w:rFonts w:ascii="Times New Roman" w:hAnsi="Times New Roman" w:cs="Times New Roman"/>
          <w:sz w:val="24"/>
          <w:szCs w:val="28"/>
        </w:rPr>
        <w:t>уча</w:t>
      </w:r>
      <w:r w:rsidRPr="00145A90">
        <w:rPr>
          <w:rFonts w:ascii="Times New Roman" w:hAnsi="Times New Roman" w:cs="Times New Roman"/>
          <w:sz w:val="24"/>
          <w:szCs w:val="28"/>
        </w:rPr>
        <w:t>стниками общественных обсуждений</w:t>
      </w:r>
    </w:p>
    <w:p w:rsidR="003B15A9" w:rsidRPr="00145A90" w:rsidRDefault="003B15A9" w:rsidP="003B15A9">
      <w:pPr>
        <w:pStyle w:val="ConsPlusNonformat"/>
        <w:jc w:val="both"/>
        <w:rPr>
          <w:rFonts w:ascii="Times New Roman" w:hAnsi="Times New Roman" w:cs="Times New Roman"/>
        </w:rPr>
      </w:pPr>
    </w:p>
    <w:p w:rsidR="003B15A9" w:rsidRPr="00145A90" w:rsidRDefault="003B15A9" w:rsidP="003B1E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5A90">
        <w:rPr>
          <w:rFonts w:ascii="Times New Roman" w:hAnsi="Times New Roman" w:cs="Times New Roman"/>
          <w:sz w:val="24"/>
          <w:szCs w:val="28"/>
        </w:rPr>
        <w:t xml:space="preserve">1.  </w:t>
      </w:r>
      <w:r w:rsidR="003B1EDB" w:rsidRPr="00145A90">
        <w:rPr>
          <w:rFonts w:ascii="Times New Roman" w:hAnsi="Times New Roman" w:cs="Times New Roman"/>
          <w:sz w:val="24"/>
          <w:szCs w:val="28"/>
        </w:rPr>
        <w:t>Содержание предложений</w:t>
      </w:r>
      <w:r w:rsidRPr="00145A90">
        <w:rPr>
          <w:rFonts w:ascii="Times New Roman" w:hAnsi="Times New Roman" w:cs="Times New Roman"/>
          <w:sz w:val="24"/>
          <w:szCs w:val="28"/>
        </w:rPr>
        <w:t xml:space="preserve"> и замечаний, касающихся проекта, внесенных участниками общественных обсуждений, постоянно проживающих на территории, в пределах которой проведены общественные обсуждения: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134"/>
        <w:gridCol w:w="8211"/>
      </w:tblGrid>
      <w:tr w:rsidR="003B1EDB" w:rsidRPr="00145A90" w:rsidTr="001A532B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3B1EDB" w:rsidRPr="00145A90" w:rsidRDefault="003B1EDB" w:rsidP="003B1ED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45A90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8211" w:type="dxa"/>
            <w:tcBorders>
              <w:top w:val="nil"/>
              <w:left w:val="nil"/>
              <w:bottom w:val="single" w:sz="4" w:space="0" w:color="auto"/>
            </w:tcBorders>
          </w:tcPr>
          <w:p w:rsidR="00B23658" w:rsidRPr="00145A90" w:rsidRDefault="00082F52" w:rsidP="003B15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45A90">
              <w:rPr>
                <w:rFonts w:ascii="Times New Roman" w:hAnsi="Times New Roman" w:cs="Times New Roman"/>
                <w:sz w:val="24"/>
                <w:szCs w:val="28"/>
              </w:rPr>
              <w:t>Предложений и замечаний не поступило</w:t>
            </w:r>
          </w:p>
        </w:tc>
      </w:tr>
    </w:tbl>
    <w:p w:rsidR="003B15A9" w:rsidRPr="00145A90" w:rsidRDefault="003B1EDB" w:rsidP="003B1E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5A90">
        <w:rPr>
          <w:rFonts w:ascii="Times New Roman" w:hAnsi="Times New Roman" w:cs="Times New Roman"/>
          <w:sz w:val="24"/>
          <w:szCs w:val="28"/>
        </w:rPr>
        <w:t>2. Содержание предложений и</w:t>
      </w:r>
      <w:r w:rsidR="003B15A9" w:rsidRPr="00145A90">
        <w:rPr>
          <w:rFonts w:ascii="Times New Roman" w:hAnsi="Times New Roman" w:cs="Times New Roman"/>
          <w:sz w:val="24"/>
          <w:szCs w:val="28"/>
        </w:rPr>
        <w:t xml:space="preserve"> замечаний, касающихся проекта, внесенных</w:t>
      </w:r>
      <w:r w:rsidRPr="00145A90">
        <w:rPr>
          <w:rFonts w:ascii="Times New Roman" w:hAnsi="Times New Roman" w:cs="Times New Roman"/>
          <w:sz w:val="24"/>
          <w:szCs w:val="28"/>
        </w:rPr>
        <w:t xml:space="preserve"> </w:t>
      </w:r>
      <w:r w:rsidR="003B15A9" w:rsidRPr="00145A90">
        <w:rPr>
          <w:rFonts w:ascii="Times New Roman" w:hAnsi="Times New Roman" w:cs="Times New Roman"/>
          <w:sz w:val="24"/>
          <w:szCs w:val="28"/>
        </w:rPr>
        <w:t>иными участниками общественных обсуждений: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"/>
        <w:gridCol w:w="8211"/>
      </w:tblGrid>
      <w:tr w:rsidR="00735370" w:rsidRPr="00423B94" w:rsidTr="001A532B">
        <w:tc>
          <w:tcPr>
            <w:tcW w:w="1134" w:type="dxa"/>
          </w:tcPr>
          <w:p w:rsidR="00735370" w:rsidRPr="00423B94" w:rsidRDefault="00735370" w:rsidP="0073537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735370" w:rsidRPr="00423B94" w:rsidRDefault="00735370" w:rsidP="00735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поступило</w:t>
            </w:r>
          </w:p>
        </w:tc>
      </w:tr>
    </w:tbl>
    <w:p w:rsidR="00082F52" w:rsidRDefault="00082F52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082F52" w:rsidRDefault="00082F52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3B15A9" w:rsidRPr="00423B94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23B94">
        <w:rPr>
          <w:rFonts w:ascii="Times New Roman" w:hAnsi="Times New Roman" w:cs="Times New Roman"/>
          <w:sz w:val="24"/>
          <w:szCs w:val="28"/>
        </w:rPr>
        <w:t>III. Аргументированные рекомендации комиссии</w:t>
      </w:r>
    </w:p>
    <w:p w:rsidR="003B15A9" w:rsidRPr="00423B94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23B94">
        <w:rPr>
          <w:rFonts w:ascii="Times New Roman" w:hAnsi="Times New Roman" w:cs="Times New Roman"/>
          <w:sz w:val="24"/>
          <w:szCs w:val="28"/>
        </w:rPr>
        <w:t>при министерстве строительства и архитектуры Архангельской</w:t>
      </w:r>
    </w:p>
    <w:p w:rsidR="003B15A9" w:rsidRPr="00423B94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23B94">
        <w:rPr>
          <w:rFonts w:ascii="Times New Roman" w:hAnsi="Times New Roman" w:cs="Times New Roman"/>
          <w:sz w:val="24"/>
          <w:szCs w:val="28"/>
        </w:rPr>
        <w:t>области по организации и проведению общественных обсуждений</w:t>
      </w:r>
    </w:p>
    <w:p w:rsidR="00AE3B74" w:rsidRDefault="00AE3B74" w:rsidP="003B1E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5EF6" w:rsidRDefault="00CC5EF6" w:rsidP="007346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ВЫВОДЫ</w:t>
      </w:r>
    </w:p>
    <w:p w:rsidR="00734627" w:rsidRPr="00145A90" w:rsidRDefault="00734627" w:rsidP="007346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5A90">
        <w:rPr>
          <w:rFonts w:ascii="Times New Roman" w:hAnsi="Times New Roman" w:cs="Times New Roman"/>
          <w:sz w:val="24"/>
          <w:szCs w:val="28"/>
        </w:rPr>
        <w:t>Общественные обсуждения по проекту</w:t>
      </w:r>
      <w:r w:rsidR="00AE7640" w:rsidRPr="00145A90">
        <w:rPr>
          <w:rFonts w:ascii="Times New Roman" w:hAnsi="Times New Roman" w:cs="Times New Roman"/>
          <w:sz w:val="24"/>
          <w:szCs w:val="28"/>
        </w:rPr>
        <w:t xml:space="preserve"> </w:t>
      </w:r>
      <w:r w:rsidRPr="00145A90">
        <w:rPr>
          <w:rFonts w:ascii="Times New Roman" w:hAnsi="Times New Roman" w:cs="Times New Roman"/>
          <w:sz w:val="24"/>
          <w:szCs w:val="28"/>
        </w:rPr>
        <w:t xml:space="preserve">правил землепользования и застройки </w:t>
      </w:r>
      <w:r w:rsidR="00F21243" w:rsidRPr="00145A90"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Pr="00145A90">
        <w:rPr>
          <w:rFonts w:ascii="Times New Roman" w:hAnsi="Times New Roman" w:cs="Times New Roman"/>
          <w:sz w:val="24"/>
          <w:szCs w:val="28"/>
        </w:rPr>
        <w:t xml:space="preserve"> </w:t>
      </w:r>
      <w:r w:rsidR="002422C0" w:rsidRPr="00145A90">
        <w:rPr>
          <w:rFonts w:ascii="Times New Roman" w:hAnsi="Times New Roman" w:cs="Times New Roman"/>
          <w:sz w:val="24"/>
          <w:szCs w:val="28"/>
        </w:rPr>
        <w:t>«</w:t>
      </w:r>
      <w:r w:rsidR="00E33E2D">
        <w:rPr>
          <w:rFonts w:ascii="Times New Roman" w:hAnsi="Times New Roman" w:cs="Times New Roman"/>
          <w:sz w:val="24"/>
          <w:szCs w:val="28"/>
        </w:rPr>
        <w:t>Боброво-Лявленское</w:t>
      </w:r>
      <w:r w:rsidR="002422C0" w:rsidRPr="00145A90">
        <w:rPr>
          <w:rFonts w:ascii="Times New Roman" w:hAnsi="Times New Roman" w:cs="Times New Roman"/>
          <w:sz w:val="24"/>
          <w:szCs w:val="28"/>
        </w:rPr>
        <w:t>» Приморского</w:t>
      </w:r>
      <w:r w:rsidR="00C3377A" w:rsidRPr="00145A90">
        <w:rPr>
          <w:rFonts w:ascii="Times New Roman" w:hAnsi="Times New Roman" w:cs="Times New Roman"/>
          <w:sz w:val="24"/>
          <w:szCs w:val="28"/>
        </w:rPr>
        <w:t xml:space="preserve"> </w:t>
      </w:r>
      <w:r w:rsidRPr="00145A90">
        <w:rPr>
          <w:rFonts w:ascii="Times New Roman" w:hAnsi="Times New Roman" w:cs="Times New Roman"/>
          <w:sz w:val="24"/>
          <w:szCs w:val="28"/>
        </w:rPr>
        <w:t>муниципального района Архангельской области проведены в соответствии</w:t>
      </w:r>
      <w:r w:rsidR="00765841" w:rsidRPr="00145A90">
        <w:rPr>
          <w:rFonts w:ascii="Times New Roman" w:hAnsi="Times New Roman" w:cs="Times New Roman"/>
          <w:sz w:val="24"/>
          <w:szCs w:val="28"/>
        </w:rPr>
        <w:t xml:space="preserve"> </w:t>
      </w:r>
      <w:r w:rsidRPr="00145A90">
        <w:rPr>
          <w:rFonts w:ascii="Times New Roman" w:hAnsi="Times New Roman" w:cs="Times New Roman"/>
          <w:sz w:val="24"/>
          <w:szCs w:val="28"/>
        </w:rPr>
        <w:t>с законодательством</w:t>
      </w:r>
      <w:r w:rsidR="00AE7640" w:rsidRPr="00145A90">
        <w:rPr>
          <w:rFonts w:ascii="Times New Roman" w:hAnsi="Times New Roman" w:cs="Times New Roman"/>
          <w:sz w:val="24"/>
          <w:szCs w:val="28"/>
        </w:rPr>
        <w:t xml:space="preserve"> </w:t>
      </w:r>
      <w:r w:rsidRPr="00145A90">
        <w:rPr>
          <w:rFonts w:ascii="Times New Roman" w:hAnsi="Times New Roman" w:cs="Times New Roman"/>
          <w:sz w:val="24"/>
          <w:szCs w:val="28"/>
        </w:rPr>
        <w:t>о градостроительной деятельности.</w:t>
      </w:r>
    </w:p>
    <w:p w:rsidR="00734627" w:rsidRDefault="00734627" w:rsidP="007346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145A90">
        <w:rPr>
          <w:rFonts w:ascii="Times New Roman" w:hAnsi="Times New Roman" w:cs="Times New Roman"/>
          <w:sz w:val="24"/>
          <w:szCs w:val="28"/>
        </w:rPr>
        <w:t>Общественные обсуждения по проекту</w:t>
      </w:r>
      <w:r w:rsidR="00AE7640" w:rsidRPr="00145A90">
        <w:rPr>
          <w:rFonts w:ascii="Times New Roman" w:hAnsi="Times New Roman" w:cs="Times New Roman"/>
          <w:sz w:val="24"/>
          <w:szCs w:val="28"/>
        </w:rPr>
        <w:t xml:space="preserve"> </w:t>
      </w:r>
      <w:r w:rsidRPr="00145A90">
        <w:rPr>
          <w:rFonts w:ascii="Times New Roman" w:hAnsi="Times New Roman" w:cs="Times New Roman"/>
          <w:sz w:val="24"/>
          <w:szCs w:val="28"/>
        </w:rPr>
        <w:t xml:space="preserve">правил землепользования и застройки </w:t>
      </w:r>
      <w:r w:rsidR="00765841" w:rsidRPr="00145A90"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Pr="00145A90">
        <w:rPr>
          <w:rFonts w:ascii="Times New Roman" w:hAnsi="Times New Roman" w:cs="Times New Roman"/>
          <w:sz w:val="24"/>
          <w:szCs w:val="28"/>
        </w:rPr>
        <w:t xml:space="preserve"> </w:t>
      </w:r>
      <w:r w:rsidR="002422C0" w:rsidRPr="00145A90">
        <w:rPr>
          <w:rFonts w:ascii="Times New Roman" w:hAnsi="Times New Roman" w:cs="Times New Roman"/>
          <w:sz w:val="24"/>
          <w:szCs w:val="28"/>
        </w:rPr>
        <w:t>«</w:t>
      </w:r>
      <w:r w:rsidR="00E33E2D">
        <w:rPr>
          <w:rFonts w:ascii="Times New Roman" w:hAnsi="Times New Roman" w:cs="Times New Roman"/>
          <w:sz w:val="24"/>
          <w:szCs w:val="28"/>
        </w:rPr>
        <w:t>Боброво-Лявленское</w:t>
      </w:r>
      <w:r w:rsidR="002422C0" w:rsidRPr="00145A90">
        <w:rPr>
          <w:rFonts w:ascii="Times New Roman" w:hAnsi="Times New Roman" w:cs="Times New Roman"/>
          <w:sz w:val="24"/>
          <w:szCs w:val="28"/>
        </w:rPr>
        <w:t>» Приморского</w:t>
      </w:r>
      <w:r w:rsidR="00C3377A" w:rsidRPr="00145A90">
        <w:rPr>
          <w:rFonts w:ascii="Times New Roman" w:hAnsi="Times New Roman" w:cs="Times New Roman"/>
          <w:sz w:val="24"/>
          <w:szCs w:val="28"/>
        </w:rPr>
        <w:t xml:space="preserve"> </w:t>
      </w:r>
      <w:r w:rsidRPr="00145A90">
        <w:rPr>
          <w:rFonts w:ascii="Times New Roman" w:hAnsi="Times New Roman" w:cs="Times New Roman"/>
          <w:sz w:val="24"/>
          <w:szCs w:val="28"/>
        </w:rPr>
        <w:t>муниципального района Архангельской</w:t>
      </w:r>
      <w:r>
        <w:rPr>
          <w:rFonts w:ascii="Times New Roman" w:hAnsi="Times New Roman" w:cs="Times New Roman"/>
          <w:sz w:val="24"/>
          <w:szCs w:val="28"/>
        </w:rPr>
        <w:t xml:space="preserve"> области признать состоявшимися.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345"/>
      </w:tblGrid>
      <w:tr w:rsidR="003B1EDB" w:rsidTr="003B1EDB">
        <w:tc>
          <w:tcPr>
            <w:tcW w:w="9345" w:type="dxa"/>
            <w:tcBorders>
              <w:top w:val="single" w:sz="4" w:space="0" w:color="auto"/>
              <w:bottom w:val="nil"/>
            </w:tcBorders>
          </w:tcPr>
          <w:p w:rsidR="003B1EDB" w:rsidRPr="00DF5743" w:rsidRDefault="003B1EDB" w:rsidP="003B1ED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F5743">
              <w:rPr>
                <w:rFonts w:ascii="Times New Roman" w:hAnsi="Times New Roman" w:cs="Times New Roman"/>
              </w:rPr>
              <w:t>(аргументированные рекомендации комиссии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      </w:r>
          </w:p>
        </w:tc>
      </w:tr>
    </w:tbl>
    <w:p w:rsidR="003B15A9" w:rsidRDefault="003B15A9" w:rsidP="003B1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1EDB" w:rsidRPr="003B15A9" w:rsidRDefault="003B1EDB" w:rsidP="003B1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5A90" w:rsidRDefault="00145A90" w:rsidP="00145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при министерстве</w:t>
      </w:r>
    </w:p>
    <w:p w:rsidR="00145A90" w:rsidRDefault="00145A90" w:rsidP="00145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и архитектуры Архангельской области</w:t>
      </w:r>
    </w:p>
    <w:p w:rsidR="00145A90" w:rsidRDefault="00145A90" w:rsidP="00145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и проведению общественных</w:t>
      </w:r>
    </w:p>
    <w:p w:rsidR="00145A90" w:rsidRDefault="00145A90" w:rsidP="00145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обсуждений                                                                          _______________ С.Ю. Строганова</w:t>
      </w:r>
    </w:p>
    <w:p w:rsidR="00145A90" w:rsidRDefault="00145A90" w:rsidP="00145A9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(подпись, инициалы и фамилия)</w:t>
      </w:r>
    </w:p>
    <w:p w:rsidR="00145A90" w:rsidRDefault="00145A90" w:rsidP="00145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5A90" w:rsidRDefault="00145A90" w:rsidP="00145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при министерстве</w:t>
      </w:r>
    </w:p>
    <w:p w:rsidR="00145A90" w:rsidRDefault="00145A90" w:rsidP="00145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и архитектуры Архангельской области</w:t>
      </w:r>
    </w:p>
    <w:p w:rsidR="00145A90" w:rsidRDefault="00145A90" w:rsidP="00145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организации и проведению общественных</w:t>
      </w:r>
    </w:p>
    <w:p w:rsidR="00145A90" w:rsidRDefault="00145A90" w:rsidP="00145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обсуждений                                                                              _________________ Е.Ю. Габова</w:t>
      </w:r>
    </w:p>
    <w:p w:rsidR="00145A90" w:rsidRDefault="00145A90" w:rsidP="00145A9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(подпись, инициалы и фамилия)</w:t>
      </w:r>
    </w:p>
    <w:p w:rsidR="008325BB" w:rsidRDefault="008325BB" w:rsidP="00145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325BB" w:rsidSect="002854DD">
      <w:headerReference w:type="default" r:id="rId6"/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B5A" w:rsidRDefault="00C77B5A" w:rsidP="00145A90">
      <w:pPr>
        <w:spacing w:after="0" w:line="240" w:lineRule="auto"/>
      </w:pPr>
      <w:r>
        <w:separator/>
      </w:r>
    </w:p>
  </w:endnote>
  <w:endnote w:type="continuationSeparator" w:id="0">
    <w:p w:rsidR="00C77B5A" w:rsidRDefault="00C77B5A" w:rsidP="00145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B5A" w:rsidRDefault="00C77B5A" w:rsidP="00145A90">
      <w:pPr>
        <w:spacing w:after="0" w:line="240" w:lineRule="auto"/>
      </w:pPr>
      <w:r>
        <w:separator/>
      </w:r>
    </w:p>
  </w:footnote>
  <w:footnote w:type="continuationSeparator" w:id="0">
    <w:p w:rsidR="00C77B5A" w:rsidRDefault="00C77B5A" w:rsidP="00145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8443"/>
      <w:docPartObj>
        <w:docPartGallery w:val="Page Numbers (Top of Page)"/>
        <w:docPartUnique/>
      </w:docPartObj>
    </w:sdtPr>
    <w:sdtContent>
      <w:p w:rsidR="00145A90" w:rsidRDefault="00C120FC">
        <w:pPr>
          <w:pStyle w:val="a4"/>
          <w:jc w:val="center"/>
        </w:pPr>
        <w:r>
          <w:fldChar w:fldCharType="begin"/>
        </w:r>
        <w:r w:rsidR="00E35482">
          <w:instrText xml:space="preserve"> PAGE   \* MERGEFORMAT </w:instrText>
        </w:r>
        <w:r>
          <w:fldChar w:fldCharType="separate"/>
        </w:r>
        <w:r w:rsidR="00E354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5A90" w:rsidRDefault="00145A9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4DD" w:rsidRDefault="002854DD">
    <w:pPr>
      <w:pStyle w:val="a4"/>
      <w:jc w:val="center"/>
    </w:pPr>
  </w:p>
  <w:p w:rsidR="002854DD" w:rsidRDefault="002854D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5A9"/>
    <w:rsid w:val="000031EC"/>
    <w:rsid w:val="0003039E"/>
    <w:rsid w:val="00072D9B"/>
    <w:rsid w:val="000765D5"/>
    <w:rsid w:val="00082F52"/>
    <w:rsid w:val="000A25E9"/>
    <w:rsid w:val="000A3B83"/>
    <w:rsid w:val="000B7453"/>
    <w:rsid w:val="00133373"/>
    <w:rsid w:val="00145A90"/>
    <w:rsid w:val="001A532B"/>
    <w:rsid w:val="001D1AE5"/>
    <w:rsid w:val="001D392D"/>
    <w:rsid w:val="001E31AD"/>
    <w:rsid w:val="001E542A"/>
    <w:rsid w:val="001F79EA"/>
    <w:rsid w:val="00203B6C"/>
    <w:rsid w:val="002422C0"/>
    <w:rsid w:val="00274791"/>
    <w:rsid w:val="00282A4B"/>
    <w:rsid w:val="002854DD"/>
    <w:rsid w:val="002C351E"/>
    <w:rsid w:val="002F2F12"/>
    <w:rsid w:val="002F4CDD"/>
    <w:rsid w:val="0032327A"/>
    <w:rsid w:val="003633C4"/>
    <w:rsid w:val="003818CA"/>
    <w:rsid w:val="00390A27"/>
    <w:rsid w:val="003B15A9"/>
    <w:rsid w:val="003B1EDB"/>
    <w:rsid w:val="003D07F3"/>
    <w:rsid w:val="003D7F59"/>
    <w:rsid w:val="003F3A6A"/>
    <w:rsid w:val="00423B94"/>
    <w:rsid w:val="00445F2C"/>
    <w:rsid w:val="004C33C4"/>
    <w:rsid w:val="005302EB"/>
    <w:rsid w:val="005761C6"/>
    <w:rsid w:val="005951D7"/>
    <w:rsid w:val="005B6C03"/>
    <w:rsid w:val="005C4BD7"/>
    <w:rsid w:val="005C7098"/>
    <w:rsid w:val="005D2EEE"/>
    <w:rsid w:val="0060230B"/>
    <w:rsid w:val="00611AC1"/>
    <w:rsid w:val="00615D5D"/>
    <w:rsid w:val="00617F73"/>
    <w:rsid w:val="00627E2B"/>
    <w:rsid w:val="00640BD6"/>
    <w:rsid w:val="00653BCE"/>
    <w:rsid w:val="00692908"/>
    <w:rsid w:val="006A125A"/>
    <w:rsid w:val="006C0174"/>
    <w:rsid w:val="006C0499"/>
    <w:rsid w:val="00703451"/>
    <w:rsid w:val="007136B6"/>
    <w:rsid w:val="00734627"/>
    <w:rsid w:val="00735370"/>
    <w:rsid w:val="00740234"/>
    <w:rsid w:val="00741BFD"/>
    <w:rsid w:val="00765841"/>
    <w:rsid w:val="00765AC5"/>
    <w:rsid w:val="007936E2"/>
    <w:rsid w:val="00793821"/>
    <w:rsid w:val="007A63C7"/>
    <w:rsid w:val="008325BB"/>
    <w:rsid w:val="008637E9"/>
    <w:rsid w:val="00887CD7"/>
    <w:rsid w:val="008D39C9"/>
    <w:rsid w:val="008E6B79"/>
    <w:rsid w:val="00931164"/>
    <w:rsid w:val="009339A8"/>
    <w:rsid w:val="00957F3B"/>
    <w:rsid w:val="0097575B"/>
    <w:rsid w:val="009914E7"/>
    <w:rsid w:val="00992959"/>
    <w:rsid w:val="009E490F"/>
    <w:rsid w:val="009F787C"/>
    <w:rsid w:val="00A32C37"/>
    <w:rsid w:val="00A47487"/>
    <w:rsid w:val="00A6555D"/>
    <w:rsid w:val="00AE3B74"/>
    <w:rsid w:val="00AE7640"/>
    <w:rsid w:val="00AF222D"/>
    <w:rsid w:val="00B23658"/>
    <w:rsid w:val="00B31A48"/>
    <w:rsid w:val="00B4340C"/>
    <w:rsid w:val="00B439C0"/>
    <w:rsid w:val="00BD1EE0"/>
    <w:rsid w:val="00C00B35"/>
    <w:rsid w:val="00C05AEF"/>
    <w:rsid w:val="00C120FC"/>
    <w:rsid w:val="00C21391"/>
    <w:rsid w:val="00C3377A"/>
    <w:rsid w:val="00C62022"/>
    <w:rsid w:val="00C62645"/>
    <w:rsid w:val="00C70D0B"/>
    <w:rsid w:val="00C77B5A"/>
    <w:rsid w:val="00CA3AE7"/>
    <w:rsid w:val="00CC5EF6"/>
    <w:rsid w:val="00CD7795"/>
    <w:rsid w:val="00D24AC6"/>
    <w:rsid w:val="00D44A49"/>
    <w:rsid w:val="00D621B6"/>
    <w:rsid w:val="00DB38F1"/>
    <w:rsid w:val="00DD3205"/>
    <w:rsid w:val="00DE7626"/>
    <w:rsid w:val="00DF5743"/>
    <w:rsid w:val="00DF6D65"/>
    <w:rsid w:val="00E260EF"/>
    <w:rsid w:val="00E33E2D"/>
    <w:rsid w:val="00E35482"/>
    <w:rsid w:val="00E43948"/>
    <w:rsid w:val="00E57D6E"/>
    <w:rsid w:val="00E671C4"/>
    <w:rsid w:val="00E90906"/>
    <w:rsid w:val="00EA00CF"/>
    <w:rsid w:val="00EF0BC9"/>
    <w:rsid w:val="00F07D11"/>
    <w:rsid w:val="00F11A23"/>
    <w:rsid w:val="00F20F30"/>
    <w:rsid w:val="00F21243"/>
    <w:rsid w:val="00F712EC"/>
    <w:rsid w:val="00FB1BC0"/>
    <w:rsid w:val="00FC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15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B1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45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5A90"/>
  </w:style>
  <w:style w:type="paragraph" w:styleId="a6">
    <w:name w:val="footer"/>
    <w:basedOn w:val="a"/>
    <w:link w:val="a7"/>
    <w:uiPriority w:val="99"/>
    <w:semiHidden/>
    <w:unhideWhenUsed/>
    <w:rsid w:val="00145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5A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gabova</cp:lastModifiedBy>
  <cp:revision>3</cp:revision>
  <cp:lastPrinted>2019-12-10T12:45:00Z</cp:lastPrinted>
  <dcterms:created xsi:type="dcterms:W3CDTF">2022-12-08T06:55:00Z</dcterms:created>
  <dcterms:modified xsi:type="dcterms:W3CDTF">2022-12-09T06:59:00Z</dcterms:modified>
</cp:coreProperties>
</file>