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ЗАКЛЮЧЕНИЕ</w:t>
      </w:r>
    </w:p>
    <w:p w:rsidR="003B15A9" w:rsidRPr="00A30F3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0F3C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55700C" w:rsidP="003B15A9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 декабря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A920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073F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A30F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6E5CE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5A40">
        <w:rPr>
          <w:rFonts w:ascii="Times New Roman" w:hAnsi="Times New Roman" w:cs="Times New Roman"/>
          <w:sz w:val="24"/>
          <w:szCs w:val="24"/>
          <w:vertAlign w:val="superscript"/>
        </w:rPr>
        <w:t>дата оформления заключения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I. Общие сведения об общественных обсуждениях</w:t>
      </w:r>
    </w:p>
    <w:p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4483"/>
      </w:tblGrid>
      <w:tr w:rsidR="00CB0809" w:rsidRPr="00755A40" w:rsidTr="003B15A9">
        <w:tc>
          <w:tcPr>
            <w:tcW w:w="4531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1. 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 генерального плана 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0C">
              <w:rPr>
                <w:rFonts w:ascii="Times New Roman" w:hAnsi="Times New Roman" w:cs="Times New Roman"/>
                <w:sz w:val="24"/>
                <w:szCs w:val="24"/>
              </w:rPr>
              <w:t>Боброво-Лявленское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</w:tr>
      <w:tr w:rsidR="00CB0809" w:rsidRPr="00755A40" w:rsidTr="003B15A9">
        <w:tc>
          <w:tcPr>
            <w:tcW w:w="4531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землепользования и застройки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0809" w:rsidRPr="00755A40" w:rsidTr="003B15A9">
        <w:tc>
          <w:tcPr>
            <w:tcW w:w="4531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CB0809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0C">
              <w:rPr>
                <w:rFonts w:ascii="Times New Roman" w:hAnsi="Times New Roman" w:cs="Times New Roman"/>
                <w:sz w:val="24"/>
                <w:szCs w:val="24"/>
              </w:rPr>
              <w:t>Боброво-Лявленское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(все населённые 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809" w:rsidRPr="00755A40" w:rsidRDefault="00CB0809" w:rsidP="00F527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роекту генерального плана сельского поселения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0C">
              <w:rPr>
                <w:rFonts w:ascii="Times New Roman" w:hAnsi="Times New Roman" w:cs="Times New Roman"/>
                <w:sz w:val="24"/>
                <w:szCs w:val="24"/>
              </w:rPr>
              <w:t>Боброво-Лявленское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 (</w:t>
            </w:r>
            <w:r w:rsidR="005975C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570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75C6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2022 г. по </w:t>
            </w:r>
            <w:r w:rsidR="00557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7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75C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B15A9" w:rsidRPr="00755A40" w:rsidTr="003B15A9">
        <w:tc>
          <w:tcPr>
            <w:tcW w:w="4531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755A40" w:rsidRDefault="00A30F3C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отсутствуют</w:t>
            </w:r>
          </w:p>
        </w:tc>
      </w:tr>
      <w:tr w:rsidR="003B15A9" w:rsidRPr="00755A40" w:rsidTr="003B15A9">
        <w:tc>
          <w:tcPr>
            <w:tcW w:w="4531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общественных обсуждений</w:t>
            </w:r>
            <w:r w:rsidR="00B22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роекту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5700C">
              <w:rPr>
                <w:rFonts w:ascii="Times New Roman" w:hAnsi="Times New Roman" w:cs="Times New Roman"/>
                <w:sz w:val="24"/>
                <w:szCs w:val="24"/>
              </w:rPr>
              <w:t>Боброво-Лявленское</w:t>
            </w:r>
            <w:proofErr w:type="spellEnd"/>
            <w:r w:rsidR="006663D1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B0809"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Архангельской области от </w:t>
            </w:r>
            <w:r w:rsidR="0055700C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  <w:r w:rsidR="00CC24AC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7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23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3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30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II. Предложения и замечания, касающиеся проекта, внесенные</w:t>
      </w:r>
    </w:p>
    <w:p w:rsidR="003B15A9" w:rsidRPr="00A30F3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0F3C">
        <w:rPr>
          <w:rFonts w:ascii="Times New Roman" w:hAnsi="Times New Roman" w:cs="Times New Roman"/>
          <w:sz w:val="24"/>
          <w:szCs w:val="24"/>
        </w:rPr>
        <w:t>участниками общественных обсуждений</w:t>
      </w:r>
    </w:p>
    <w:p w:rsidR="003B15A9" w:rsidRPr="00A30F3C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A30F3C" w:rsidRDefault="003B15A9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F3C">
        <w:rPr>
          <w:rFonts w:ascii="Times New Roman" w:hAnsi="Times New Roman" w:cs="Times New Roman"/>
          <w:sz w:val="24"/>
          <w:szCs w:val="24"/>
        </w:rPr>
        <w:t xml:space="preserve">1.  </w:t>
      </w:r>
      <w:r w:rsidR="003B1EDB" w:rsidRPr="00A30F3C">
        <w:rPr>
          <w:rFonts w:ascii="Times New Roman" w:hAnsi="Times New Roman" w:cs="Times New Roman"/>
          <w:sz w:val="24"/>
          <w:szCs w:val="24"/>
        </w:rPr>
        <w:t>Содержание предложений</w:t>
      </w:r>
      <w:r w:rsidRPr="00A30F3C">
        <w:rPr>
          <w:rFonts w:ascii="Times New Roman" w:hAnsi="Times New Roman" w:cs="Times New Roman"/>
          <w:sz w:val="24"/>
          <w:szCs w:val="24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3B1EDB" w:rsidRPr="00A30F3C" w:rsidTr="00D6195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A30F3C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</w:tcPr>
          <w:p w:rsidR="003B1EDB" w:rsidRPr="00A30F3C" w:rsidRDefault="003B1EDB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7389515"/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  <w:bookmarkEnd w:id="0"/>
          </w:p>
        </w:tc>
      </w:tr>
    </w:tbl>
    <w:p w:rsidR="00755A40" w:rsidRPr="00A30F3C" w:rsidRDefault="00755A40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A30F3C" w:rsidRDefault="003B1EDB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F3C">
        <w:rPr>
          <w:rFonts w:ascii="Times New Roman" w:hAnsi="Times New Roman" w:cs="Times New Roman"/>
          <w:sz w:val="24"/>
          <w:szCs w:val="24"/>
        </w:rPr>
        <w:t>2. Содержание предложений и</w:t>
      </w:r>
      <w:r w:rsidR="003B15A9" w:rsidRPr="00A30F3C">
        <w:rPr>
          <w:rFonts w:ascii="Times New Roman" w:hAnsi="Times New Roman" w:cs="Times New Roman"/>
          <w:sz w:val="24"/>
          <w:szCs w:val="24"/>
        </w:rPr>
        <w:t xml:space="preserve"> замечаний, касающихся проекта, внесенных</w:t>
      </w:r>
      <w:r w:rsidRPr="00A30F3C">
        <w:rPr>
          <w:rFonts w:ascii="Times New Roman" w:hAnsi="Times New Roman" w:cs="Times New Roman"/>
          <w:sz w:val="24"/>
          <w:szCs w:val="24"/>
        </w:rPr>
        <w:t xml:space="preserve"> </w:t>
      </w:r>
      <w:r w:rsidR="003B15A9" w:rsidRPr="00A30F3C">
        <w:rPr>
          <w:rFonts w:ascii="Times New Roman" w:hAnsi="Times New Roman" w:cs="Times New Roman"/>
          <w:sz w:val="24"/>
          <w:szCs w:val="24"/>
        </w:rPr>
        <w:t>иными участниками общественных обсуждений: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610A63" w:rsidRPr="00A30F3C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10A63" w:rsidRPr="00A30F3C" w:rsidRDefault="00610A63" w:rsidP="00610A6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10A63" w:rsidRPr="00A30F3C" w:rsidRDefault="00CC24AC" w:rsidP="00610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</w:p>
        </w:tc>
      </w:tr>
    </w:tbl>
    <w:p w:rsidR="003B1EDB" w:rsidRDefault="003B1EDB" w:rsidP="00D808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III. Аргументированные рекомендации комиссии</w:t>
      </w:r>
    </w:p>
    <w:p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при министерстве строительства и архитектуры Архангельской</w:t>
      </w:r>
    </w:p>
    <w:p w:rsidR="003B15A9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области по организации и проведению общественных обсуждений</w:t>
      </w:r>
    </w:p>
    <w:p w:rsidR="008A3E2F" w:rsidRDefault="008A3E2F" w:rsidP="008A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45"/>
      </w:tblGrid>
      <w:tr w:rsidR="00C11671" w:rsidRPr="00755A40" w:rsidTr="00645C12">
        <w:tc>
          <w:tcPr>
            <w:tcW w:w="9345" w:type="dxa"/>
            <w:tcBorders>
              <w:top w:val="nil"/>
              <w:bottom w:val="nil"/>
            </w:tcBorders>
          </w:tcPr>
          <w:p w:rsidR="00C11671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</w:t>
            </w:r>
          </w:p>
          <w:p w:rsidR="00C11671" w:rsidRPr="00A30F3C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55C" w:rsidRPr="00A30F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D808EA" w:rsidRPr="00A30F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808EA" w:rsidRPr="00A30F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8EA" w:rsidRPr="00A30F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 w:rsidRPr="00A30F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0C">
              <w:rPr>
                <w:rFonts w:ascii="Times New Roman" w:hAnsi="Times New Roman" w:cs="Times New Roman"/>
                <w:sz w:val="24"/>
                <w:szCs w:val="24"/>
              </w:rPr>
              <w:t>Боброво-Лявленское</w:t>
            </w:r>
            <w:r w:rsidR="006663D1" w:rsidRPr="00A30F3C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B0809"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проведены в соответствии с законодательством</w:t>
            </w:r>
            <w:r w:rsidR="00F33980"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деятельности.</w:t>
            </w:r>
          </w:p>
          <w:p w:rsidR="00C11671" w:rsidRPr="00755A40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F33980" w:rsidRPr="00A30F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33980" w:rsidRPr="00A30F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980" w:rsidRPr="00A30F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 w:rsidRPr="00A30F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700C">
              <w:rPr>
                <w:rFonts w:ascii="Times New Roman" w:hAnsi="Times New Roman" w:cs="Times New Roman"/>
                <w:sz w:val="24"/>
                <w:szCs w:val="24"/>
              </w:rPr>
              <w:t>Боброво-Лявленское</w:t>
            </w:r>
            <w:r w:rsidR="006663D1" w:rsidRPr="00A30F3C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B0809"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1C56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030DF">
              <w:rPr>
                <w:rFonts w:ascii="Times New Roman" w:hAnsi="Times New Roman" w:cs="Times New Roman"/>
                <w:sz w:val="24"/>
                <w:szCs w:val="24"/>
              </w:rPr>
              <w:t>признать</w:t>
            </w: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 xml:space="preserve"> состоявшимися.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9129"/>
            </w:tblGrid>
            <w:tr w:rsidR="00C11671" w:rsidRPr="00755A40" w:rsidTr="00870628">
              <w:tc>
                <w:tcPr>
                  <w:tcW w:w="9345" w:type="dxa"/>
                  <w:tcBorders>
                    <w:top w:val="single" w:sz="4" w:space="0" w:color="auto"/>
                    <w:bottom w:val="nil"/>
                  </w:tcBorders>
                </w:tcPr>
                <w:p w:rsidR="00C11671" w:rsidRPr="006E5CEE" w:rsidRDefault="00C11671" w:rsidP="00C1167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6E5CEE">
                    <w:rPr>
                      <w:rFonts w:ascii="Times New Roman" w:hAnsi="Times New Roman" w:cs="Times New Roman"/>
                    </w:rPr>
      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      </w:r>
                </w:p>
              </w:tc>
            </w:tr>
          </w:tbl>
          <w:p w:rsidR="00C11671" w:rsidRPr="00755A40" w:rsidRDefault="00C11671" w:rsidP="00C116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EDB" w:rsidRPr="00755A40" w:rsidRDefault="003B1EDB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_______________ С.Ю. Строганова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    _________________ Е.Ю. Габова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(подпись, инициалы и фамилия)</w:t>
      </w:r>
    </w:p>
    <w:p w:rsidR="0000695B" w:rsidRDefault="0000695B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00695B" w:rsidSect="006E5CE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F85" w:rsidRDefault="00366F85" w:rsidP="006E5CEE">
      <w:pPr>
        <w:spacing w:after="0" w:line="240" w:lineRule="auto"/>
      </w:pPr>
      <w:r>
        <w:separator/>
      </w:r>
    </w:p>
  </w:endnote>
  <w:endnote w:type="continuationSeparator" w:id="0">
    <w:p w:rsidR="00366F85" w:rsidRDefault="00366F85" w:rsidP="006E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F85" w:rsidRDefault="00366F85" w:rsidP="006E5CEE">
      <w:pPr>
        <w:spacing w:after="0" w:line="240" w:lineRule="auto"/>
      </w:pPr>
      <w:r>
        <w:separator/>
      </w:r>
    </w:p>
  </w:footnote>
  <w:footnote w:type="continuationSeparator" w:id="0">
    <w:p w:rsidR="00366F85" w:rsidRDefault="00366F85" w:rsidP="006E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5396"/>
      <w:docPartObj>
        <w:docPartGallery w:val="Page Numbers (Top of Page)"/>
        <w:docPartUnique/>
      </w:docPartObj>
    </w:sdtPr>
    <w:sdtContent>
      <w:p w:rsidR="006E5CEE" w:rsidRDefault="00632ACE">
        <w:pPr>
          <w:pStyle w:val="a6"/>
          <w:jc w:val="center"/>
        </w:pPr>
        <w:r>
          <w:fldChar w:fldCharType="begin"/>
        </w:r>
        <w:r w:rsidR="00F527CD">
          <w:instrText xml:space="preserve"> PAGE   \* MERGEFORMAT </w:instrText>
        </w:r>
        <w:r>
          <w:fldChar w:fldCharType="separate"/>
        </w:r>
        <w:r w:rsidR="00F527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5CEE" w:rsidRDefault="006E5CE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A9"/>
    <w:rsid w:val="0000695B"/>
    <w:rsid w:val="00011539"/>
    <w:rsid w:val="00021D82"/>
    <w:rsid w:val="00037C8E"/>
    <w:rsid w:val="000538F1"/>
    <w:rsid w:val="00071829"/>
    <w:rsid w:val="00073F6E"/>
    <w:rsid w:val="0007426B"/>
    <w:rsid w:val="00087D20"/>
    <w:rsid w:val="000934CE"/>
    <w:rsid w:val="000E6876"/>
    <w:rsid w:val="000F5441"/>
    <w:rsid w:val="00115A0D"/>
    <w:rsid w:val="001236DE"/>
    <w:rsid w:val="0013076C"/>
    <w:rsid w:val="00143FD2"/>
    <w:rsid w:val="0017290F"/>
    <w:rsid w:val="001762E1"/>
    <w:rsid w:val="001C560B"/>
    <w:rsid w:val="001D1AE5"/>
    <w:rsid w:val="00223B5B"/>
    <w:rsid w:val="00231288"/>
    <w:rsid w:val="00260BE8"/>
    <w:rsid w:val="00272004"/>
    <w:rsid w:val="00274791"/>
    <w:rsid w:val="002A2FCC"/>
    <w:rsid w:val="002C48A9"/>
    <w:rsid w:val="002C7071"/>
    <w:rsid w:val="002D043C"/>
    <w:rsid w:val="002D397A"/>
    <w:rsid w:val="00366F85"/>
    <w:rsid w:val="003A41DE"/>
    <w:rsid w:val="003B15A9"/>
    <w:rsid w:val="003B1EDB"/>
    <w:rsid w:val="003F3A62"/>
    <w:rsid w:val="00417775"/>
    <w:rsid w:val="00445F2C"/>
    <w:rsid w:val="004C10EA"/>
    <w:rsid w:val="004C4E08"/>
    <w:rsid w:val="004D7C31"/>
    <w:rsid w:val="004E39D6"/>
    <w:rsid w:val="00542DE1"/>
    <w:rsid w:val="00547294"/>
    <w:rsid w:val="0055700C"/>
    <w:rsid w:val="005577A8"/>
    <w:rsid w:val="005646EF"/>
    <w:rsid w:val="00586818"/>
    <w:rsid w:val="005975C6"/>
    <w:rsid w:val="005F3E21"/>
    <w:rsid w:val="00610A63"/>
    <w:rsid w:val="00632ACE"/>
    <w:rsid w:val="00645C12"/>
    <w:rsid w:val="0065183F"/>
    <w:rsid w:val="00655356"/>
    <w:rsid w:val="006663D1"/>
    <w:rsid w:val="006827AA"/>
    <w:rsid w:val="006B52E9"/>
    <w:rsid w:val="006E0F2E"/>
    <w:rsid w:val="006E5CEE"/>
    <w:rsid w:val="007136B6"/>
    <w:rsid w:val="00726871"/>
    <w:rsid w:val="00743C0E"/>
    <w:rsid w:val="00755A40"/>
    <w:rsid w:val="007975BB"/>
    <w:rsid w:val="007A3EF0"/>
    <w:rsid w:val="007C520D"/>
    <w:rsid w:val="00800178"/>
    <w:rsid w:val="0082680D"/>
    <w:rsid w:val="00831C75"/>
    <w:rsid w:val="008639BF"/>
    <w:rsid w:val="00875A13"/>
    <w:rsid w:val="008A3E2F"/>
    <w:rsid w:val="008C27E2"/>
    <w:rsid w:val="008D39C9"/>
    <w:rsid w:val="009001EF"/>
    <w:rsid w:val="00902453"/>
    <w:rsid w:val="0093071B"/>
    <w:rsid w:val="009342E8"/>
    <w:rsid w:val="009E3878"/>
    <w:rsid w:val="009E759E"/>
    <w:rsid w:val="00A06B06"/>
    <w:rsid w:val="00A30F3C"/>
    <w:rsid w:val="00A419BB"/>
    <w:rsid w:val="00A65DE1"/>
    <w:rsid w:val="00A8255C"/>
    <w:rsid w:val="00A855D8"/>
    <w:rsid w:val="00A920CC"/>
    <w:rsid w:val="00AA44D9"/>
    <w:rsid w:val="00AB4EAE"/>
    <w:rsid w:val="00AE3B74"/>
    <w:rsid w:val="00B16D93"/>
    <w:rsid w:val="00B2244E"/>
    <w:rsid w:val="00B53C09"/>
    <w:rsid w:val="00B87297"/>
    <w:rsid w:val="00BB76F8"/>
    <w:rsid w:val="00C11671"/>
    <w:rsid w:val="00C17B61"/>
    <w:rsid w:val="00C87E9D"/>
    <w:rsid w:val="00C93969"/>
    <w:rsid w:val="00CB0809"/>
    <w:rsid w:val="00CB6EEE"/>
    <w:rsid w:val="00CC24AC"/>
    <w:rsid w:val="00D17E3D"/>
    <w:rsid w:val="00D53DC1"/>
    <w:rsid w:val="00D60941"/>
    <w:rsid w:val="00D6195B"/>
    <w:rsid w:val="00D6516F"/>
    <w:rsid w:val="00D808EA"/>
    <w:rsid w:val="00E030DF"/>
    <w:rsid w:val="00E73C57"/>
    <w:rsid w:val="00E97386"/>
    <w:rsid w:val="00ED2192"/>
    <w:rsid w:val="00ED6AB1"/>
    <w:rsid w:val="00F32BF1"/>
    <w:rsid w:val="00F33980"/>
    <w:rsid w:val="00F527CD"/>
    <w:rsid w:val="00F53053"/>
    <w:rsid w:val="00F626B7"/>
    <w:rsid w:val="00F63A52"/>
    <w:rsid w:val="00F6646F"/>
    <w:rsid w:val="00F7024F"/>
    <w:rsid w:val="00F74B34"/>
    <w:rsid w:val="00FB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6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5CEE"/>
  </w:style>
  <w:style w:type="paragraph" w:styleId="a8">
    <w:name w:val="footer"/>
    <w:basedOn w:val="a"/>
    <w:link w:val="a9"/>
    <w:uiPriority w:val="99"/>
    <w:semiHidden/>
    <w:unhideWhenUsed/>
    <w:rsid w:val="006E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3</cp:revision>
  <dcterms:created xsi:type="dcterms:W3CDTF">2022-12-08T06:53:00Z</dcterms:created>
  <dcterms:modified xsi:type="dcterms:W3CDTF">2022-12-09T06:50:00Z</dcterms:modified>
</cp:coreProperties>
</file>