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5" w:rsidRPr="005048CD" w:rsidRDefault="00D524B5" w:rsidP="00F43203">
      <w:pPr>
        <w:pStyle w:val="Default"/>
        <w:jc w:val="center"/>
        <w:rPr>
          <w:sz w:val="26"/>
          <w:szCs w:val="26"/>
        </w:rPr>
      </w:pPr>
      <w:r w:rsidRPr="005048CD">
        <w:rPr>
          <w:b/>
          <w:bCs/>
          <w:sz w:val="26"/>
          <w:szCs w:val="26"/>
        </w:rPr>
        <w:t>Пояснительная записка</w:t>
      </w:r>
    </w:p>
    <w:p w:rsidR="00D75A73" w:rsidRPr="005048CD" w:rsidRDefault="00D524B5" w:rsidP="001614C7">
      <w:pPr>
        <w:pStyle w:val="Default"/>
        <w:jc w:val="center"/>
        <w:rPr>
          <w:sz w:val="26"/>
          <w:szCs w:val="26"/>
        </w:rPr>
      </w:pPr>
      <w:r w:rsidRPr="005048CD">
        <w:rPr>
          <w:sz w:val="26"/>
          <w:szCs w:val="26"/>
        </w:rPr>
        <w:t>к проекту постановления</w:t>
      </w:r>
      <w:r w:rsidR="00F43203" w:rsidRPr="005048CD">
        <w:rPr>
          <w:sz w:val="26"/>
          <w:szCs w:val="26"/>
        </w:rPr>
        <w:t xml:space="preserve"> </w:t>
      </w:r>
      <w:r w:rsidRPr="005048CD">
        <w:rPr>
          <w:sz w:val="26"/>
          <w:szCs w:val="26"/>
        </w:rPr>
        <w:t xml:space="preserve">администрации </w:t>
      </w:r>
      <w:r w:rsidR="00F43203" w:rsidRPr="005048CD">
        <w:rPr>
          <w:sz w:val="26"/>
          <w:szCs w:val="26"/>
        </w:rPr>
        <w:t>Приморск</w:t>
      </w:r>
      <w:r w:rsidR="003B570F" w:rsidRPr="005048CD">
        <w:rPr>
          <w:sz w:val="26"/>
          <w:szCs w:val="26"/>
        </w:rPr>
        <w:t>ого</w:t>
      </w:r>
      <w:r w:rsidRPr="005048CD">
        <w:rPr>
          <w:sz w:val="26"/>
          <w:szCs w:val="26"/>
        </w:rPr>
        <w:t xml:space="preserve"> муниципальн</w:t>
      </w:r>
      <w:r w:rsidR="003B570F" w:rsidRPr="005048CD">
        <w:rPr>
          <w:sz w:val="26"/>
          <w:szCs w:val="26"/>
        </w:rPr>
        <w:t>ого округа Архангельской области</w:t>
      </w:r>
      <w:r w:rsidR="00F43203" w:rsidRPr="005048CD">
        <w:rPr>
          <w:sz w:val="26"/>
          <w:szCs w:val="26"/>
        </w:rPr>
        <w:t xml:space="preserve"> </w:t>
      </w:r>
      <w:r w:rsidR="002B59F9" w:rsidRPr="005048CD">
        <w:rPr>
          <w:sz w:val="26"/>
          <w:szCs w:val="26"/>
        </w:rPr>
        <w:t>«</w:t>
      </w:r>
      <w:r w:rsidR="001614C7" w:rsidRPr="005048CD">
        <w:rPr>
          <w:sz w:val="26"/>
          <w:szCs w:val="26"/>
        </w:rPr>
        <w:t>О</w:t>
      </w:r>
      <w:r w:rsidR="003B570F" w:rsidRPr="005048CD">
        <w:rPr>
          <w:sz w:val="26"/>
          <w:szCs w:val="26"/>
        </w:rPr>
        <w:t>б</w:t>
      </w:r>
      <w:r w:rsidR="001614C7" w:rsidRPr="005048CD">
        <w:rPr>
          <w:sz w:val="26"/>
          <w:szCs w:val="26"/>
        </w:rPr>
        <w:t xml:space="preserve"> </w:t>
      </w:r>
      <w:r w:rsidR="003B570F" w:rsidRPr="005048CD">
        <w:rPr>
          <w:sz w:val="26"/>
          <w:szCs w:val="26"/>
        </w:rPr>
        <w:t>утверждении схем</w:t>
      </w:r>
      <w:r w:rsidR="007D70AC" w:rsidRPr="005048CD">
        <w:rPr>
          <w:sz w:val="26"/>
          <w:szCs w:val="26"/>
        </w:rPr>
        <w:t>ы</w:t>
      </w:r>
      <w:r w:rsidR="003B570F" w:rsidRPr="005048CD">
        <w:rPr>
          <w:sz w:val="26"/>
          <w:szCs w:val="26"/>
        </w:rPr>
        <w:t xml:space="preserve"> размещения нестационарных торговых объектов на территории</w:t>
      </w:r>
      <w:r w:rsidR="001614C7" w:rsidRPr="005048CD">
        <w:rPr>
          <w:sz w:val="26"/>
          <w:szCs w:val="26"/>
        </w:rPr>
        <w:t xml:space="preserve"> Приморск</w:t>
      </w:r>
      <w:r w:rsidR="003B570F" w:rsidRPr="005048CD">
        <w:rPr>
          <w:sz w:val="26"/>
          <w:szCs w:val="26"/>
        </w:rPr>
        <w:t>ого</w:t>
      </w:r>
      <w:r w:rsidR="001614C7" w:rsidRPr="005048CD">
        <w:rPr>
          <w:sz w:val="26"/>
          <w:szCs w:val="26"/>
        </w:rPr>
        <w:t xml:space="preserve"> муниципальн</w:t>
      </w:r>
      <w:r w:rsidR="003B570F" w:rsidRPr="005048CD">
        <w:rPr>
          <w:sz w:val="26"/>
          <w:szCs w:val="26"/>
        </w:rPr>
        <w:t>ого округа Архангельской области</w:t>
      </w:r>
      <w:r w:rsidR="007935C6" w:rsidRPr="005048CD">
        <w:rPr>
          <w:sz w:val="26"/>
          <w:szCs w:val="26"/>
        </w:rPr>
        <w:t>»</w:t>
      </w:r>
    </w:p>
    <w:p w:rsidR="00D75A73" w:rsidRPr="005048CD" w:rsidRDefault="00D75A73" w:rsidP="00F43203">
      <w:pPr>
        <w:pStyle w:val="Default"/>
        <w:jc w:val="center"/>
        <w:rPr>
          <w:sz w:val="26"/>
          <w:szCs w:val="26"/>
        </w:rPr>
      </w:pPr>
    </w:p>
    <w:p w:rsidR="003C1F66" w:rsidRPr="005048CD" w:rsidRDefault="003C1F66" w:rsidP="00B279AD">
      <w:pPr>
        <w:pStyle w:val="Default"/>
        <w:ind w:firstLine="708"/>
        <w:jc w:val="both"/>
        <w:rPr>
          <w:sz w:val="26"/>
          <w:szCs w:val="26"/>
        </w:rPr>
      </w:pPr>
    </w:p>
    <w:p w:rsidR="00EB7EAA" w:rsidRPr="005048CD" w:rsidRDefault="003C1F66" w:rsidP="003C1F66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5048CD">
        <w:rPr>
          <w:sz w:val="26"/>
          <w:szCs w:val="26"/>
        </w:rPr>
        <w:t xml:space="preserve">В </w:t>
      </w:r>
      <w:r w:rsidR="00FD74B6" w:rsidRPr="005048CD">
        <w:rPr>
          <w:sz w:val="26"/>
          <w:szCs w:val="26"/>
        </w:rPr>
        <w:t xml:space="preserve">связи с принятием </w:t>
      </w:r>
      <w:r w:rsidRPr="005048CD">
        <w:rPr>
          <w:sz w:val="26"/>
          <w:szCs w:val="26"/>
        </w:rPr>
        <w:t xml:space="preserve">закона Архангельской области от 2 мая 2023 года </w:t>
      </w:r>
      <w:r w:rsidR="00FD74B6" w:rsidRPr="005048CD">
        <w:rPr>
          <w:sz w:val="26"/>
          <w:szCs w:val="26"/>
        </w:rPr>
        <w:br/>
      </w:r>
      <w:r w:rsidRPr="005048CD">
        <w:rPr>
          <w:sz w:val="26"/>
          <w:szCs w:val="26"/>
        </w:rPr>
        <w:t xml:space="preserve">№ 706-43-ОЗ «О преобразовании сельских поселений Приморского муниципального района Архангельской области путем их объединения </w:t>
      </w:r>
      <w:r w:rsidRPr="005048CD">
        <w:rPr>
          <w:sz w:val="26"/>
          <w:szCs w:val="26"/>
        </w:rPr>
        <w:br/>
        <w:t>и наделения вновь образованного муниципального образования статусом Приморского муниципального округа Архангельской области»</w:t>
      </w:r>
      <w:r w:rsidR="00FD74B6" w:rsidRPr="005048CD">
        <w:rPr>
          <w:sz w:val="26"/>
          <w:szCs w:val="26"/>
        </w:rPr>
        <w:t xml:space="preserve"> и в </w:t>
      </w:r>
      <w:r w:rsidR="00B70FFF" w:rsidRPr="005048CD">
        <w:rPr>
          <w:sz w:val="26"/>
          <w:szCs w:val="26"/>
        </w:rPr>
        <w:t xml:space="preserve">соответствии </w:t>
      </w:r>
      <w:r w:rsidR="00FD74B6" w:rsidRPr="005048CD">
        <w:rPr>
          <w:sz w:val="26"/>
          <w:szCs w:val="26"/>
        </w:rPr>
        <w:br/>
      </w:r>
      <w:r w:rsidR="00B70FFF" w:rsidRPr="005048CD">
        <w:rPr>
          <w:sz w:val="26"/>
          <w:szCs w:val="26"/>
        </w:rPr>
        <w:t>с Уставом</w:t>
      </w:r>
      <w:r w:rsidR="00EB7EAA" w:rsidRPr="005048CD">
        <w:rPr>
          <w:sz w:val="26"/>
          <w:szCs w:val="26"/>
        </w:rPr>
        <w:t xml:space="preserve"> </w:t>
      </w:r>
      <w:r w:rsidR="00EB7EAA" w:rsidRPr="005048CD">
        <w:rPr>
          <w:rFonts w:eastAsia="Lucida Sans Unicode"/>
          <w:kern w:val="2"/>
          <w:sz w:val="26"/>
          <w:szCs w:val="26"/>
        </w:rPr>
        <w:t>Приморского муниципального округа Архангельской области, приняты</w:t>
      </w:r>
      <w:r w:rsidR="007E1510" w:rsidRPr="005048CD">
        <w:rPr>
          <w:rFonts w:eastAsia="Lucida Sans Unicode"/>
          <w:kern w:val="2"/>
          <w:sz w:val="26"/>
          <w:szCs w:val="26"/>
        </w:rPr>
        <w:t>м</w:t>
      </w:r>
      <w:r w:rsidR="00EB7EAA" w:rsidRPr="005048CD">
        <w:rPr>
          <w:rFonts w:eastAsia="Lucida Sans Unicode"/>
          <w:kern w:val="2"/>
          <w:sz w:val="26"/>
          <w:szCs w:val="26"/>
        </w:rPr>
        <w:t xml:space="preserve"> решением Собрания депутатов Приморского муниципального округа Архангельской области от 23 ноября 2023</w:t>
      </w:r>
      <w:proofErr w:type="gramEnd"/>
      <w:r w:rsidR="00EB7EAA" w:rsidRPr="005048CD">
        <w:rPr>
          <w:rFonts w:eastAsia="Lucida Sans Unicode"/>
          <w:kern w:val="2"/>
          <w:sz w:val="26"/>
          <w:szCs w:val="26"/>
        </w:rPr>
        <w:t xml:space="preserve"> года№ 37, </w:t>
      </w:r>
      <w:r w:rsidR="00FD74B6" w:rsidRPr="005048CD">
        <w:rPr>
          <w:rFonts w:eastAsia="Lucida Sans Unicode"/>
          <w:kern w:val="2"/>
          <w:sz w:val="26"/>
          <w:szCs w:val="26"/>
        </w:rPr>
        <w:t xml:space="preserve">необходимо разработать </w:t>
      </w:r>
      <w:r w:rsidR="00FD74B6" w:rsidRPr="005048CD">
        <w:rPr>
          <w:rFonts w:eastAsia="Lucida Sans Unicode"/>
          <w:kern w:val="2"/>
          <w:sz w:val="26"/>
          <w:szCs w:val="26"/>
        </w:rPr>
        <w:br/>
        <w:t xml:space="preserve">и </w:t>
      </w:r>
      <w:r w:rsidR="00EB7EAA" w:rsidRPr="005048CD">
        <w:rPr>
          <w:rFonts w:eastAsia="Lucida Sans Unicode"/>
          <w:kern w:val="2"/>
          <w:sz w:val="26"/>
          <w:szCs w:val="26"/>
        </w:rPr>
        <w:t>утверд</w:t>
      </w:r>
      <w:r w:rsidR="00FD74B6" w:rsidRPr="005048CD">
        <w:rPr>
          <w:rFonts w:eastAsia="Lucida Sans Unicode"/>
          <w:kern w:val="2"/>
          <w:sz w:val="26"/>
          <w:szCs w:val="26"/>
        </w:rPr>
        <w:t>ить</w:t>
      </w:r>
      <w:r w:rsidR="00EB7EAA" w:rsidRPr="005048CD">
        <w:rPr>
          <w:rFonts w:eastAsia="Lucida Sans Unicode"/>
          <w:kern w:val="2"/>
          <w:sz w:val="26"/>
          <w:szCs w:val="26"/>
        </w:rPr>
        <w:t xml:space="preserve"> схем</w:t>
      </w:r>
      <w:r w:rsidR="00FD74B6" w:rsidRPr="005048CD">
        <w:rPr>
          <w:rFonts w:eastAsia="Lucida Sans Unicode"/>
          <w:kern w:val="2"/>
          <w:sz w:val="26"/>
          <w:szCs w:val="26"/>
        </w:rPr>
        <w:t>у размещения</w:t>
      </w:r>
      <w:r w:rsidR="00EB7EAA" w:rsidRPr="005048CD">
        <w:rPr>
          <w:rFonts w:eastAsia="Lucida Sans Unicode"/>
          <w:kern w:val="2"/>
          <w:sz w:val="26"/>
          <w:szCs w:val="26"/>
        </w:rPr>
        <w:t xml:space="preserve"> нестационарных торговых объектов</w:t>
      </w:r>
      <w:r w:rsidR="00FD74B6" w:rsidRPr="005048CD">
        <w:rPr>
          <w:rFonts w:eastAsia="Lucida Sans Unicode"/>
          <w:kern w:val="2"/>
          <w:sz w:val="26"/>
          <w:szCs w:val="26"/>
        </w:rPr>
        <w:t xml:space="preserve"> Приморского муниципального округа Архангельской области</w:t>
      </w:r>
      <w:r w:rsidR="00EB7EAA" w:rsidRPr="005048CD">
        <w:rPr>
          <w:rFonts w:eastAsia="Lucida Sans Unicode"/>
          <w:kern w:val="2"/>
          <w:sz w:val="26"/>
          <w:szCs w:val="26"/>
        </w:rPr>
        <w:t>.</w:t>
      </w:r>
    </w:p>
    <w:p w:rsidR="003C1F66" w:rsidRPr="005048CD" w:rsidRDefault="003C1F66" w:rsidP="00B279AD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5048CD">
        <w:rPr>
          <w:color w:val="auto"/>
          <w:sz w:val="26"/>
          <w:szCs w:val="26"/>
        </w:rPr>
        <w:t>Проект постановления администрации Приморского муниципального округа Архангельской области «Об утверждении схем</w:t>
      </w:r>
      <w:r w:rsidR="007E1510" w:rsidRPr="005048CD">
        <w:rPr>
          <w:color w:val="auto"/>
          <w:sz w:val="26"/>
          <w:szCs w:val="26"/>
        </w:rPr>
        <w:t>ы</w:t>
      </w:r>
      <w:r w:rsidRPr="005048CD">
        <w:rPr>
          <w:color w:val="auto"/>
          <w:sz w:val="26"/>
          <w:szCs w:val="26"/>
        </w:rPr>
        <w:t xml:space="preserve"> размещения нестационарных торговых объектов на территории Приморского муниципального округа Архангельской области» (далее – Проект постановления) подготовлен </w:t>
      </w:r>
      <w:r w:rsidR="005048CD">
        <w:rPr>
          <w:color w:val="auto"/>
          <w:sz w:val="26"/>
          <w:szCs w:val="26"/>
        </w:rPr>
        <w:br/>
      </w:r>
      <w:r w:rsidRPr="005048CD">
        <w:rPr>
          <w:color w:val="auto"/>
          <w:sz w:val="26"/>
          <w:szCs w:val="26"/>
        </w:rPr>
        <w:t>в соответствии</w:t>
      </w:r>
      <w:r w:rsidRPr="005048CD">
        <w:rPr>
          <w:rFonts w:eastAsia="Times New Roman"/>
          <w:sz w:val="26"/>
          <w:szCs w:val="26"/>
          <w:lang w:eastAsia="ru-RU"/>
        </w:rPr>
        <w:t xml:space="preserve"> с Федеральным законом от 28</w:t>
      </w:r>
      <w:r w:rsidR="00BC57B4" w:rsidRPr="005048CD">
        <w:rPr>
          <w:rFonts w:eastAsia="Times New Roman"/>
          <w:sz w:val="26"/>
          <w:szCs w:val="26"/>
          <w:lang w:eastAsia="ru-RU"/>
        </w:rPr>
        <w:t xml:space="preserve"> декабря </w:t>
      </w:r>
      <w:r w:rsidRPr="005048CD">
        <w:rPr>
          <w:rFonts w:eastAsia="Times New Roman"/>
          <w:sz w:val="26"/>
          <w:szCs w:val="26"/>
          <w:lang w:eastAsia="ru-RU"/>
        </w:rPr>
        <w:t>2009</w:t>
      </w:r>
      <w:r w:rsidR="00BC57B4" w:rsidRPr="005048CD">
        <w:rPr>
          <w:rFonts w:eastAsia="Times New Roman"/>
          <w:sz w:val="26"/>
          <w:szCs w:val="26"/>
          <w:lang w:eastAsia="ru-RU"/>
        </w:rPr>
        <w:t xml:space="preserve"> года</w:t>
      </w:r>
      <w:r w:rsidRPr="005048CD">
        <w:rPr>
          <w:rFonts w:eastAsia="Times New Roman"/>
          <w:sz w:val="26"/>
          <w:szCs w:val="26"/>
          <w:lang w:eastAsia="ru-RU"/>
        </w:rPr>
        <w:t xml:space="preserve"> № 381-ФЗ </w:t>
      </w:r>
      <w:r w:rsidR="005048CD">
        <w:rPr>
          <w:rFonts w:eastAsia="Times New Roman"/>
          <w:sz w:val="26"/>
          <w:szCs w:val="26"/>
          <w:lang w:eastAsia="ru-RU"/>
        </w:rPr>
        <w:br/>
      </w:r>
      <w:r w:rsidRPr="005048CD">
        <w:rPr>
          <w:rFonts w:eastAsia="Times New Roman"/>
          <w:sz w:val="26"/>
          <w:szCs w:val="26"/>
          <w:lang w:eastAsia="ru-RU"/>
        </w:rPr>
        <w:t xml:space="preserve">«Об основах государственного регулирования торговой деятельности в Российской Федерации», постановлением министерства агропромышленного комплекса </w:t>
      </w:r>
      <w:r w:rsidR="005048CD">
        <w:rPr>
          <w:rFonts w:eastAsia="Times New Roman"/>
          <w:sz w:val="26"/>
          <w:szCs w:val="26"/>
          <w:lang w:eastAsia="ru-RU"/>
        </w:rPr>
        <w:br/>
      </w:r>
      <w:r w:rsidRPr="005048CD">
        <w:rPr>
          <w:rFonts w:eastAsia="Times New Roman"/>
          <w:sz w:val="26"/>
          <w:szCs w:val="26"/>
          <w:lang w:eastAsia="ru-RU"/>
        </w:rPr>
        <w:t>и торговли Архангельской области от 9</w:t>
      </w:r>
      <w:r w:rsidR="00BC57B4" w:rsidRPr="005048CD">
        <w:rPr>
          <w:rFonts w:eastAsia="Times New Roman"/>
          <w:sz w:val="26"/>
          <w:szCs w:val="26"/>
          <w:lang w:eastAsia="ru-RU"/>
        </w:rPr>
        <w:t xml:space="preserve"> марта </w:t>
      </w:r>
      <w:r w:rsidRPr="005048CD">
        <w:rPr>
          <w:rFonts w:eastAsia="Times New Roman"/>
          <w:sz w:val="26"/>
          <w:szCs w:val="26"/>
          <w:lang w:eastAsia="ru-RU"/>
        </w:rPr>
        <w:t>2011</w:t>
      </w:r>
      <w:r w:rsidR="00BC57B4" w:rsidRPr="005048CD">
        <w:rPr>
          <w:rFonts w:eastAsia="Times New Roman"/>
          <w:sz w:val="26"/>
          <w:szCs w:val="26"/>
          <w:lang w:eastAsia="ru-RU"/>
        </w:rPr>
        <w:t xml:space="preserve"> года</w:t>
      </w:r>
      <w:r w:rsidRPr="005048CD">
        <w:rPr>
          <w:rFonts w:eastAsia="Times New Roman"/>
          <w:sz w:val="26"/>
          <w:szCs w:val="26"/>
          <w:lang w:eastAsia="ru-RU"/>
        </w:rPr>
        <w:t xml:space="preserve"> № 1-п</w:t>
      </w:r>
      <w:proofErr w:type="gramEnd"/>
      <w:r w:rsidRPr="005048CD">
        <w:rPr>
          <w:rFonts w:eastAsia="Times New Roman"/>
          <w:sz w:val="26"/>
          <w:szCs w:val="26"/>
          <w:lang w:eastAsia="ru-RU"/>
        </w:rPr>
        <w:t xml:space="preserve">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</w:t>
      </w:r>
      <w:r w:rsidR="00EE37D4" w:rsidRPr="005048CD">
        <w:rPr>
          <w:rFonts w:eastAsia="Times New Roman"/>
          <w:sz w:val="26"/>
          <w:szCs w:val="26"/>
          <w:lang w:eastAsia="ru-RU"/>
        </w:rPr>
        <w:t xml:space="preserve">, подпунктом 19 пункта 1 статьи 6 и подпунктом 9 статьи 41 Устава Приморского муниципального округа Архангельской области. </w:t>
      </w:r>
    </w:p>
    <w:p w:rsidR="000F7344" w:rsidRPr="005048CD" w:rsidRDefault="000F7344" w:rsidP="000F7344">
      <w:pPr>
        <w:pStyle w:val="Default"/>
        <w:ind w:firstLine="720"/>
        <w:jc w:val="both"/>
        <w:rPr>
          <w:sz w:val="26"/>
          <w:szCs w:val="26"/>
        </w:rPr>
      </w:pPr>
      <w:r w:rsidRPr="005048CD">
        <w:rPr>
          <w:sz w:val="26"/>
          <w:szCs w:val="26"/>
        </w:rPr>
        <w:t xml:space="preserve">Проект постановления разработан с целью </w:t>
      </w:r>
      <w:proofErr w:type="gramStart"/>
      <w:r w:rsidR="007E1510" w:rsidRPr="005048CD">
        <w:rPr>
          <w:sz w:val="26"/>
          <w:szCs w:val="26"/>
        </w:rPr>
        <w:t xml:space="preserve">утверждения </w:t>
      </w:r>
      <w:r w:rsidRPr="005048CD">
        <w:rPr>
          <w:sz w:val="26"/>
          <w:szCs w:val="26"/>
        </w:rPr>
        <w:t>мест размещения нестационарных торговых объектов</w:t>
      </w:r>
      <w:r w:rsidR="00FD74B6" w:rsidRPr="005048CD">
        <w:rPr>
          <w:sz w:val="26"/>
          <w:szCs w:val="26"/>
        </w:rPr>
        <w:t xml:space="preserve"> </w:t>
      </w:r>
      <w:r w:rsidR="00FD74B6" w:rsidRPr="005048CD">
        <w:rPr>
          <w:rFonts w:eastAsia="Lucida Sans Unicode"/>
          <w:kern w:val="2"/>
          <w:sz w:val="26"/>
          <w:szCs w:val="26"/>
        </w:rPr>
        <w:t>Приморского муниципального округа Архангельской области</w:t>
      </w:r>
      <w:proofErr w:type="gramEnd"/>
      <w:r w:rsidR="00FD74B6" w:rsidRPr="005048CD">
        <w:rPr>
          <w:rFonts w:eastAsia="Lucida Sans Unicode"/>
          <w:kern w:val="2"/>
          <w:sz w:val="26"/>
          <w:szCs w:val="26"/>
        </w:rPr>
        <w:t xml:space="preserve"> для обеспечения доступности товаров для населения</w:t>
      </w:r>
      <w:r w:rsidR="007D70AC" w:rsidRPr="005048CD">
        <w:rPr>
          <w:sz w:val="26"/>
          <w:szCs w:val="26"/>
        </w:rPr>
        <w:t>.</w:t>
      </w:r>
    </w:p>
    <w:p w:rsidR="003C1F66" w:rsidRPr="005048CD" w:rsidRDefault="007D70AC" w:rsidP="00B86354">
      <w:pPr>
        <w:pStyle w:val="a3"/>
        <w:ind w:firstLine="709"/>
        <w:jc w:val="both"/>
        <w:rPr>
          <w:sz w:val="26"/>
          <w:szCs w:val="26"/>
        </w:rPr>
      </w:pPr>
      <w:r w:rsidRPr="005048CD">
        <w:rPr>
          <w:rFonts w:ascii="Times New Roman" w:hAnsi="Times New Roman" w:cs="Times New Roman"/>
          <w:sz w:val="26"/>
          <w:szCs w:val="26"/>
        </w:rPr>
        <w:t xml:space="preserve">В схему размещения нестационарных торговых объектов, утверждаемую  Проектом постановления, включено </w:t>
      </w:r>
      <w:r w:rsidR="00A46989" w:rsidRPr="005048CD">
        <w:rPr>
          <w:rFonts w:ascii="Times New Roman" w:hAnsi="Times New Roman" w:cs="Times New Roman"/>
          <w:sz w:val="26"/>
          <w:szCs w:val="26"/>
        </w:rPr>
        <w:t>38</w:t>
      </w:r>
      <w:r w:rsidRPr="005048CD">
        <w:rPr>
          <w:rFonts w:ascii="Times New Roman" w:hAnsi="Times New Roman" w:cs="Times New Roman"/>
          <w:sz w:val="26"/>
          <w:szCs w:val="26"/>
        </w:rPr>
        <w:t xml:space="preserve"> мест для размещения нестационарных торговых объектов</w:t>
      </w:r>
      <w:r w:rsidR="00DA5464" w:rsidRPr="005048CD">
        <w:rPr>
          <w:rFonts w:ascii="Times New Roman" w:hAnsi="Times New Roman" w:cs="Times New Roman"/>
          <w:sz w:val="26"/>
          <w:szCs w:val="26"/>
        </w:rPr>
        <w:t xml:space="preserve"> -</w:t>
      </w:r>
      <w:r w:rsidR="00B86354" w:rsidRPr="005048CD">
        <w:rPr>
          <w:rFonts w:ascii="Times New Roman" w:hAnsi="Times New Roman" w:cs="Times New Roman"/>
          <w:sz w:val="26"/>
          <w:szCs w:val="26"/>
        </w:rPr>
        <w:t xml:space="preserve"> места размещения </w:t>
      </w:r>
      <w:r w:rsidR="00A46989" w:rsidRPr="005048CD">
        <w:rPr>
          <w:rFonts w:ascii="Times New Roman" w:hAnsi="Times New Roman" w:cs="Times New Roman"/>
          <w:sz w:val="26"/>
          <w:szCs w:val="26"/>
        </w:rPr>
        <w:t>функционирующих</w:t>
      </w:r>
      <w:r w:rsidR="00B86354" w:rsidRPr="005048CD">
        <w:rPr>
          <w:rFonts w:ascii="Times New Roman" w:hAnsi="Times New Roman" w:cs="Times New Roman"/>
          <w:sz w:val="26"/>
          <w:szCs w:val="26"/>
        </w:rPr>
        <w:t xml:space="preserve"> торговых объектов, сезонных и мест для</w:t>
      </w:r>
      <w:r w:rsidR="00892B9A" w:rsidRPr="005048CD">
        <w:rPr>
          <w:rFonts w:ascii="Times New Roman" w:hAnsi="Times New Roman" w:cs="Times New Roman"/>
          <w:sz w:val="26"/>
          <w:szCs w:val="26"/>
        </w:rPr>
        <w:t xml:space="preserve"> возможного размещения нестационарн</w:t>
      </w:r>
      <w:r w:rsidR="005048CD" w:rsidRPr="005048CD">
        <w:rPr>
          <w:rFonts w:ascii="Times New Roman" w:hAnsi="Times New Roman" w:cs="Times New Roman"/>
          <w:sz w:val="26"/>
          <w:szCs w:val="26"/>
        </w:rPr>
        <w:t>ых</w:t>
      </w:r>
      <w:r w:rsidR="00892B9A" w:rsidRPr="005048C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048CD" w:rsidRPr="005048CD">
        <w:rPr>
          <w:rFonts w:ascii="Times New Roman" w:hAnsi="Times New Roman" w:cs="Times New Roman"/>
          <w:sz w:val="26"/>
          <w:szCs w:val="26"/>
        </w:rPr>
        <w:t>ов</w:t>
      </w:r>
      <w:r w:rsidR="00B86354" w:rsidRPr="005048CD">
        <w:rPr>
          <w:rFonts w:ascii="Times New Roman" w:hAnsi="Times New Roman" w:cs="Times New Roman"/>
          <w:sz w:val="26"/>
          <w:szCs w:val="26"/>
        </w:rPr>
        <w:t xml:space="preserve"> торговли.</w:t>
      </w:r>
    </w:p>
    <w:p w:rsidR="00E67328" w:rsidRPr="005048CD" w:rsidRDefault="00E67328" w:rsidP="00E67328">
      <w:pPr>
        <w:pStyle w:val="a3"/>
        <w:ind w:firstLine="709"/>
        <w:jc w:val="both"/>
        <w:rPr>
          <w:sz w:val="26"/>
          <w:szCs w:val="26"/>
        </w:rPr>
      </w:pPr>
      <w:r w:rsidRPr="005048CD">
        <w:rPr>
          <w:rFonts w:ascii="Times New Roman" w:hAnsi="Times New Roman" w:cs="Times New Roman"/>
          <w:sz w:val="26"/>
          <w:szCs w:val="26"/>
        </w:rPr>
        <w:t xml:space="preserve">Основные группы субъектов предпринимательской деятельности, интересы которых могут быть затронуты предлагаемым Проектом постановления: </w:t>
      </w:r>
      <w:r w:rsidR="009816CE" w:rsidRPr="005048CD">
        <w:rPr>
          <w:rFonts w:ascii="Times New Roman" w:hAnsi="Times New Roman" w:cs="Times New Roman"/>
          <w:sz w:val="26"/>
          <w:szCs w:val="26"/>
        </w:rPr>
        <w:t>юридические лица, индивидуальные предприниматели</w:t>
      </w:r>
      <w:r w:rsidRPr="005048CD">
        <w:rPr>
          <w:rFonts w:ascii="Times New Roman" w:hAnsi="Times New Roman" w:cs="Times New Roman"/>
          <w:sz w:val="26"/>
          <w:szCs w:val="26"/>
        </w:rPr>
        <w:t xml:space="preserve">, осуществляющие </w:t>
      </w:r>
      <w:r w:rsidR="00E127FB" w:rsidRPr="005048CD">
        <w:rPr>
          <w:rFonts w:ascii="Times New Roman" w:hAnsi="Times New Roman" w:cs="Times New Roman"/>
          <w:sz w:val="26"/>
          <w:szCs w:val="26"/>
        </w:rPr>
        <w:t>торговую деятельность</w:t>
      </w:r>
      <w:r w:rsidR="009816CE" w:rsidRPr="005048CD">
        <w:rPr>
          <w:rFonts w:ascii="Times New Roman" w:hAnsi="Times New Roman" w:cs="Times New Roman"/>
          <w:sz w:val="26"/>
          <w:szCs w:val="26"/>
        </w:rPr>
        <w:t xml:space="preserve"> на территории Приморского муниципального округа Архангельской области</w:t>
      </w:r>
      <w:r w:rsidRPr="005048CD">
        <w:rPr>
          <w:sz w:val="26"/>
          <w:szCs w:val="26"/>
        </w:rPr>
        <w:t>.</w:t>
      </w:r>
    </w:p>
    <w:p w:rsidR="00AB762D" w:rsidRPr="005048CD" w:rsidRDefault="00AB762D" w:rsidP="00AB76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8CD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не повлечет прекращение деятельности хозяйствующих субъектов и/или </w:t>
      </w:r>
      <w:proofErr w:type="spellStart"/>
      <w:r w:rsidRPr="005048CD">
        <w:rPr>
          <w:rFonts w:ascii="Times New Roman" w:hAnsi="Times New Roman" w:cs="Times New Roman"/>
          <w:sz w:val="26"/>
          <w:szCs w:val="26"/>
        </w:rPr>
        <w:t>недополучение</w:t>
      </w:r>
      <w:proofErr w:type="spellEnd"/>
      <w:r w:rsidRPr="005048CD">
        <w:rPr>
          <w:rFonts w:ascii="Times New Roman" w:hAnsi="Times New Roman" w:cs="Times New Roman"/>
          <w:sz w:val="26"/>
          <w:szCs w:val="26"/>
        </w:rPr>
        <w:t xml:space="preserve"> в процессе осуществления </w:t>
      </w:r>
      <w:r w:rsidRPr="005048CD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деятельности хозяйствующими субъектами прибыли</w:t>
      </w:r>
      <w:r w:rsidR="0008778A" w:rsidRPr="005048CD">
        <w:rPr>
          <w:rFonts w:ascii="Times New Roman" w:hAnsi="Times New Roman" w:cs="Times New Roman"/>
          <w:sz w:val="26"/>
          <w:szCs w:val="26"/>
        </w:rPr>
        <w:t xml:space="preserve">, </w:t>
      </w:r>
      <w:r w:rsidR="005E1CF4" w:rsidRPr="005048CD">
        <w:rPr>
          <w:rFonts w:ascii="Times New Roman" w:hAnsi="Times New Roman" w:cs="Times New Roman"/>
          <w:sz w:val="26"/>
          <w:szCs w:val="26"/>
        </w:rPr>
        <w:br/>
      </w:r>
      <w:r w:rsidR="0008778A" w:rsidRPr="005048CD">
        <w:rPr>
          <w:rFonts w:ascii="Times New Roman" w:hAnsi="Times New Roman" w:cs="Times New Roman"/>
          <w:sz w:val="26"/>
          <w:szCs w:val="26"/>
        </w:rPr>
        <w:t>не налагает запретов и ограничений для их деятельности</w:t>
      </w:r>
      <w:r w:rsidRPr="005048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945" w:rsidRDefault="009F2945" w:rsidP="009F29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8CD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CB1E6E" w:rsidRPr="005048CD">
        <w:rPr>
          <w:rFonts w:ascii="Times New Roman" w:hAnsi="Times New Roman" w:cs="Times New Roman"/>
          <w:sz w:val="26"/>
          <w:szCs w:val="26"/>
        </w:rPr>
        <w:t>Проекта</w:t>
      </w:r>
      <w:r w:rsidRPr="005048CD">
        <w:rPr>
          <w:rFonts w:ascii="Times New Roman" w:hAnsi="Times New Roman" w:cs="Times New Roman"/>
          <w:sz w:val="26"/>
          <w:szCs w:val="26"/>
        </w:rPr>
        <w:t xml:space="preserve"> постановления не потребует увеличения расходов бюджета Приморск</w:t>
      </w:r>
      <w:r w:rsidR="005D1A34" w:rsidRPr="005048CD">
        <w:rPr>
          <w:rFonts w:ascii="Times New Roman" w:hAnsi="Times New Roman" w:cs="Times New Roman"/>
          <w:sz w:val="26"/>
          <w:szCs w:val="26"/>
        </w:rPr>
        <w:t>ого</w:t>
      </w:r>
      <w:r w:rsidRPr="005048C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D1A34" w:rsidRPr="005048CD">
        <w:rPr>
          <w:rFonts w:ascii="Times New Roman" w:hAnsi="Times New Roman" w:cs="Times New Roman"/>
          <w:sz w:val="26"/>
          <w:szCs w:val="26"/>
        </w:rPr>
        <w:t>ого округа</w:t>
      </w:r>
      <w:r w:rsidRPr="005048CD">
        <w:rPr>
          <w:rFonts w:ascii="Times New Roman" w:hAnsi="Times New Roman" w:cs="Times New Roman"/>
          <w:sz w:val="26"/>
          <w:szCs w:val="26"/>
        </w:rPr>
        <w:t xml:space="preserve"> Архангельской области, а также изменений расходов субъектов предпринимательской деятельности</w:t>
      </w:r>
      <w:r w:rsidR="005D1A34" w:rsidRPr="007E151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9F2945" w:rsidSect="005048C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5"/>
    <w:rsid w:val="00031210"/>
    <w:rsid w:val="00035197"/>
    <w:rsid w:val="00060E61"/>
    <w:rsid w:val="00064157"/>
    <w:rsid w:val="0008778A"/>
    <w:rsid w:val="000B7175"/>
    <w:rsid w:val="000F7344"/>
    <w:rsid w:val="001034D8"/>
    <w:rsid w:val="001614C7"/>
    <w:rsid w:val="00167604"/>
    <w:rsid w:val="0018663E"/>
    <w:rsid w:val="001A248E"/>
    <w:rsid w:val="001C2349"/>
    <w:rsid w:val="001C391D"/>
    <w:rsid w:val="001C6C85"/>
    <w:rsid w:val="001E5040"/>
    <w:rsid w:val="002350CA"/>
    <w:rsid w:val="00292924"/>
    <w:rsid w:val="002B59F9"/>
    <w:rsid w:val="002C199B"/>
    <w:rsid w:val="002C4B8B"/>
    <w:rsid w:val="00333A2A"/>
    <w:rsid w:val="003B570F"/>
    <w:rsid w:val="003C1F66"/>
    <w:rsid w:val="004629B3"/>
    <w:rsid w:val="004B691B"/>
    <w:rsid w:val="004E3361"/>
    <w:rsid w:val="005048CD"/>
    <w:rsid w:val="0051355D"/>
    <w:rsid w:val="00515A9B"/>
    <w:rsid w:val="0054637B"/>
    <w:rsid w:val="005500C2"/>
    <w:rsid w:val="005D1A34"/>
    <w:rsid w:val="005E1CF4"/>
    <w:rsid w:val="00600FAD"/>
    <w:rsid w:val="00633D66"/>
    <w:rsid w:val="006A7FAD"/>
    <w:rsid w:val="007037A2"/>
    <w:rsid w:val="00755C01"/>
    <w:rsid w:val="0078335C"/>
    <w:rsid w:val="007935C6"/>
    <w:rsid w:val="007D39D7"/>
    <w:rsid w:val="007D70AC"/>
    <w:rsid w:val="007E1510"/>
    <w:rsid w:val="007F1D90"/>
    <w:rsid w:val="00892B9A"/>
    <w:rsid w:val="008C5A7C"/>
    <w:rsid w:val="008F311F"/>
    <w:rsid w:val="00924398"/>
    <w:rsid w:val="00924549"/>
    <w:rsid w:val="0096000B"/>
    <w:rsid w:val="00964164"/>
    <w:rsid w:val="009816CE"/>
    <w:rsid w:val="009979EF"/>
    <w:rsid w:val="009F2945"/>
    <w:rsid w:val="00A01D03"/>
    <w:rsid w:val="00A46989"/>
    <w:rsid w:val="00A65739"/>
    <w:rsid w:val="00AA6A53"/>
    <w:rsid w:val="00AB762D"/>
    <w:rsid w:val="00AC1243"/>
    <w:rsid w:val="00B079A1"/>
    <w:rsid w:val="00B22FD7"/>
    <w:rsid w:val="00B26ED7"/>
    <w:rsid w:val="00B279AD"/>
    <w:rsid w:val="00B70FFF"/>
    <w:rsid w:val="00B77C17"/>
    <w:rsid w:val="00B86354"/>
    <w:rsid w:val="00BC57B4"/>
    <w:rsid w:val="00BE2FD5"/>
    <w:rsid w:val="00BE64E8"/>
    <w:rsid w:val="00BF2F37"/>
    <w:rsid w:val="00C22966"/>
    <w:rsid w:val="00C6610B"/>
    <w:rsid w:val="00C742D9"/>
    <w:rsid w:val="00C86379"/>
    <w:rsid w:val="00CB1E6E"/>
    <w:rsid w:val="00D20F62"/>
    <w:rsid w:val="00D524B5"/>
    <w:rsid w:val="00D56AC6"/>
    <w:rsid w:val="00D75A73"/>
    <w:rsid w:val="00D853DE"/>
    <w:rsid w:val="00DA5464"/>
    <w:rsid w:val="00DB0FC8"/>
    <w:rsid w:val="00DC35D7"/>
    <w:rsid w:val="00E127FB"/>
    <w:rsid w:val="00E32AD1"/>
    <w:rsid w:val="00E67328"/>
    <w:rsid w:val="00EA1925"/>
    <w:rsid w:val="00EB7EAA"/>
    <w:rsid w:val="00EC2204"/>
    <w:rsid w:val="00EE37D4"/>
    <w:rsid w:val="00EE5B01"/>
    <w:rsid w:val="00EE5E87"/>
    <w:rsid w:val="00F10630"/>
    <w:rsid w:val="00F21C18"/>
    <w:rsid w:val="00F2703E"/>
    <w:rsid w:val="00F43203"/>
    <w:rsid w:val="00F63206"/>
    <w:rsid w:val="00F644AC"/>
    <w:rsid w:val="00F83DEA"/>
    <w:rsid w:val="00FB7026"/>
    <w:rsid w:val="00FD74B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61</cp:revision>
  <cp:lastPrinted>2023-02-13T13:15:00Z</cp:lastPrinted>
  <dcterms:created xsi:type="dcterms:W3CDTF">2021-03-12T09:30:00Z</dcterms:created>
  <dcterms:modified xsi:type="dcterms:W3CDTF">2024-06-10T05:59:00Z</dcterms:modified>
</cp:coreProperties>
</file>