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D4" w:rsidRDefault="002669D4" w:rsidP="00013FA8">
      <w:pPr>
        <w:pStyle w:val="2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Муниципальное образование «Приморский муниципальный район»</w:t>
      </w:r>
    </w:p>
    <w:p w:rsidR="002669D4" w:rsidRDefault="002669D4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Собрание депутатов </w:t>
      </w:r>
      <w:proofErr w:type="spellStart"/>
      <w:r>
        <w:rPr>
          <w:rFonts w:ascii="Times New Roman" w:hAnsi="Times New Roman" w:cs="Tahoma"/>
          <w:lang w:val="en-US"/>
        </w:rPr>
        <w:t>пятого</w:t>
      </w:r>
      <w:proofErr w:type="spellEnd"/>
      <w:r>
        <w:rPr>
          <w:rFonts w:ascii="Times New Roman" w:hAnsi="Times New Roman" w:cs="Tahoma"/>
        </w:rPr>
        <w:t xml:space="preserve"> созыва</w:t>
      </w:r>
    </w:p>
    <w:p w:rsidR="002669D4" w:rsidRPr="00607F06" w:rsidRDefault="002260F8" w:rsidP="00607F06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Т</w:t>
      </w:r>
      <w:r w:rsidR="002669D4">
        <w:rPr>
          <w:rFonts w:ascii="Times New Roman" w:hAnsi="Times New Roman" w:cs="Tahoma"/>
        </w:rPr>
        <w:t xml:space="preserve">ридцать </w:t>
      </w:r>
      <w:r w:rsidR="002669D4" w:rsidRPr="00607F06">
        <w:rPr>
          <w:rFonts w:ascii="Times New Roman" w:hAnsi="Times New Roman" w:cs="Tahoma"/>
        </w:rPr>
        <w:t>третья очередная сессия</w:t>
      </w:r>
    </w:p>
    <w:p w:rsidR="002669D4" w:rsidRDefault="002669D4" w:rsidP="00013FA8">
      <w:pPr>
        <w:jc w:val="center"/>
        <w:rPr>
          <w:rFonts w:cs="Tahoma"/>
          <w:sz w:val="28"/>
        </w:rPr>
      </w:pPr>
    </w:p>
    <w:p w:rsidR="002669D4" w:rsidRDefault="002669D4" w:rsidP="00013FA8">
      <w:pPr>
        <w:pStyle w:val="1"/>
        <w:numPr>
          <w:ilvl w:val="0"/>
          <w:numId w:val="6"/>
        </w:numPr>
        <w:tabs>
          <w:tab w:val="left" w:pos="0"/>
        </w:tabs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РЕШЕНИЕ</w:t>
      </w:r>
    </w:p>
    <w:p w:rsidR="002669D4" w:rsidRDefault="002260F8" w:rsidP="00013FA8">
      <w:pPr>
        <w:rPr>
          <w:rFonts w:cs="Tahoma"/>
          <w:sz w:val="28"/>
        </w:rPr>
      </w:pPr>
      <w:r>
        <w:rPr>
          <w:rFonts w:cs="Tahoma"/>
          <w:sz w:val="28"/>
        </w:rPr>
        <w:t>15</w:t>
      </w:r>
      <w:r w:rsidR="002669D4">
        <w:rPr>
          <w:rFonts w:cs="Tahoma"/>
          <w:sz w:val="28"/>
        </w:rPr>
        <w:t xml:space="preserve"> ноября </w:t>
      </w:r>
      <w:smartTag w:uri="urn:schemas-microsoft-com:office:smarttags" w:element="metricconverter">
        <w:smartTagPr>
          <w:attr w:name="ProductID" w:val="2017 г"/>
        </w:smartTagPr>
        <w:r w:rsidR="002669D4">
          <w:rPr>
            <w:rFonts w:cs="Tahoma"/>
            <w:sz w:val="28"/>
          </w:rPr>
          <w:t>2017 г</w:t>
        </w:r>
      </w:smartTag>
      <w:r w:rsidR="002669D4">
        <w:rPr>
          <w:rFonts w:cs="Tahoma"/>
          <w:sz w:val="28"/>
        </w:rPr>
        <w:t>.</w:t>
      </w:r>
      <w:r w:rsidR="002669D4">
        <w:rPr>
          <w:rFonts w:cs="Tahoma"/>
          <w:sz w:val="28"/>
        </w:rPr>
        <w:tab/>
      </w:r>
      <w:r w:rsidR="002669D4">
        <w:rPr>
          <w:rFonts w:cs="Tahoma"/>
          <w:sz w:val="28"/>
        </w:rPr>
        <w:tab/>
      </w:r>
      <w:r w:rsidR="002669D4">
        <w:rPr>
          <w:rFonts w:cs="Tahoma"/>
          <w:sz w:val="28"/>
        </w:rPr>
        <w:tab/>
      </w:r>
      <w:r w:rsidR="002669D4">
        <w:rPr>
          <w:rFonts w:cs="Tahoma"/>
          <w:sz w:val="28"/>
        </w:rPr>
        <w:tab/>
      </w:r>
      <w:r w:rsidR="002669D4">
        <w:rPr>
          <w:rFonts w:cs="Tahoma"/>
          <w:sz w:val="28"/>
        </w:rPr>
        <w:tab/>
      </w:r>
      <w:r w:rsidR="002669D4">
        <w:rPr>
          <w:rFonts w:cs="Tahoma"/>
          <w:sz w:val="28"/>
        </w:rPr>
        <w:tab/>
      </w:r>
      <w:r w:rsidR="002669D4">
        <w:rPr>
          <w:rFonts w:cs="Tahoma"/>
          <w:sz w:val="28"/>
        </w:rPr>
        <w:tab/>
      </w:r>
      <w:r w:rsidR="002669D4">
        <w:rPr>
          <w:rFonts w:cs="Tahoma"/>
          <w:sz w:val="28"/>
        </w:rPr>
        <w:tab/>
        <w:t xml:space="preserve">                   № </w:t>
      </w:r>
      <w:r>
        <w:rPr>
          <w:rFonts w:cs="Tahoma"/>
          <w:sz w:val="28"/>
        </w:rPr>
        <w:t>407</w:t>
      </w:r>
    </w:p>
    <w:p w:rsidR="002669D4" w:rsidRDefault="002669D4" w:rsidP="00013FA8">
      <w:pPr>
        <w:rPr>
          <w:b/>
          <w:bCs/>
          <w:sz w:val="28"/>
          <w:szCs w:val="28"/>
        </w:rPr>
      </w:pPr>
    </w:p>
    <w:p w:rsidR="002669D4" w:rsidRPr="00A11834" w:rsidRDefault="002669D4" w:rsidP="002759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1834">
        <w:rPr>
          <w:rFonts w:ascii="Times New Roman" w:hAnsi="Times New Roman"/>
          <w:bCs w:val="0"/>
          <w:sz w:val="28"/>
          <w:szCs w:val="28"/>
        </w:rPr>
        <w:t>О</w:t>
      </w:r>
      <w:r>
        <w:rPr>
          <w:rFonts w:ascii="Times New Roman" w:hAnsi="Times New Roman"/>
          <w:bCs w:val="0"/>
          <w:sz w:val="28"/>
          <w:szCs w:val="28"/>
        </w:rPr>
        <w:t xml:space="preserve"> внесении изменений в генеральный план муниципального образования «Сельское поселение Соловецкое»  Приморского муниципального района Архангельской области</w:t>
      </w:r>
    </w:p>
    <w:p w:rsidR="002669D4" w:rsidRPr="00082F4B" w:rsidRDefault="002669D4" w:rsidP="00013F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69D4" w:rsidRPr="00C04146" w:rsidRDefault="002669D4" w:rsidP="00D60A13">
      <w:pPr>
        <w:ind w:firstLine="709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В  соответствии со статьями </w:t>
      </w:r>
      <w:r w:rsidRPr="00D60A13">
        <w:rPr>
          <w:rFonts w:cs="Tahoma"/>
          <w:sz w:val="28"/>
          <w:szCs w:val="28"/>
        </w:rPr>
        <w:t>23</w:t>
      </w:r>
      <w:r>
        <w:rPr>
          <w:rFonts w:cs="Tahoma"/>
          <w:sz w:val="28"/>
          <w:szCs w:val="28"/>
        </w:rPr>
        <w:t>-2</w:t>
      </w:r>
      <w:r w:rsidRPr="00D60A13">
        <w:rPr>
          <w:rFonts w:cs="Tahoma"/>
          <w:sz w:val="28"/>
          <w:szCs w:val="28"/>
        </w:rPr>
        <w:t>5</w:t>
      </w:r>
      <w:r>
        <w:rPr>
          <w:rFonts w:cs="Tahoma"/>
          <w:sz w:val="28"/>
          <w:szCs w:val="28"/>
        </w:rPr>
        <w:t xml:space="preserve"> </w:t>
      </w:r>
      <w:r w:rsidRPr="007D47DD">
        <w:rPr>
          <w:rFonts w:cs="Tahoma"/>
          <w:sz w:val="28"/>
          <w:szCs w:val="28"/>
        </w:rPr>
        <w:t>Градостроительн</w:t>
      </w:r>
      <w:r>
        <w:rPr>
          <w:rFonts w:cs="Tahoma"/>
          <w:sz w:val="28"/>
          <w:szCs w:val="28"/>
        </w:rPr>
        <w:t>ого</w:t>
      </w:r>
      <w:r w:rsidRPr="007D47DD">
        <w:rPr>
          <w:rFonts w:cs="Tahoma"/>
          <w:sz w:val="28"/>
          <w:szCs w:val="28"/>
        </w:rPr>
        <w:t xml:space="preserve"> кодекс</w:t>
      </w:r>
      <w:r>
        <w:rPr>
          <w:rFonts w:cs="Tahoma"/>
          <w:sz w:val="28"/>
          <w:szCs w:val="28"/>
        </w:rPr>
        <w:t>а</w:t>
      </w:r>
      <w:r w:rsidRPr="007D47DD">
        <w:rPr>
          <w:rFonts w:cs="Tahoma"/>
          <w:sz w:val="28"/>
          <w:szCs w:val="28"/>
        </w:rPr>
        <w:t xml:space="preserve"> Российской Федерации</w:t>
      </w:r>
      <w:r>
        <w:rPr>
          <w:rFonts w:cs="Tahoma"/>
          <w:sz w:val="28"/>
          <w:szCs w:val="28"/>
        </w:rPr>
        <w:t xml:space="preserve">, </w:t>
      </w:r>
      <w:r w:rsidRPr="007D47DD">
        <w:rPr>
          <w:rFonts w:cs="Tahoma"/>
          <w:sz w:val="28"/>
          <w:szCs w:val="28"/>
        </w:rPr>
        <w:t>ст</w:t>
      </w:r>
      <w:r>
        <w:rPr>
          <w:rFonts w:cs="Tahoma"/>
          <w:sz w:val="28"/>
          <w:szCs w:val="28"/>
        </w:rPr>
        <w:t>атьей 14 Федерального</w:t>
      </w:r>
      <w:r w:rsidRPr="007D47DD">
        <w:rPr>
          <w:rFonts w:cs="Tahoma"/>
          <w:sz w:val="28"/>
          <w:szCs w:val="28"/>
        </w:rPr>
        <w:t xml:space="preserve"> закон</w:t>
      </w:r>
      <w:r>
        <w:rPr>
          <w:rFonts w:cs="Tahoma"/>
          <w:sz w:val="28"/>
          <w:szCs w:val="28"/>
        </w:rPr>
        <w:t xml:space="preserve">а от 06.10.2003 </w:t>
      </w:r>
      <w:r w:rsidR="002260F8">
        <w:rPr>
          <w:rFonts w:cs="Tahoma"/>
          <w:sz w:val="28"/>
          <w:szCs w:val="28"/>
        </w:rPr>
        <w:t xml:space="preserve">         </w:t>
      </w:r>
      <w:r>
        <w:rPr>
          <w:rFonts w:cs="Tahoma"/>
          <w:sz w:val="28"/>
          <w:szCs w:val="28"/>
        </w:rPr>
        <w:t>№</w:t>
      </w:r>
      <w:r w:rsidRPr="007D47DD">
        <w:rPr>
          <w:rFonts w:cs="Tahoma"/>
          <w:sz w:val="28"/>
          <w:szCs w:val="28"/>
        </w:rPr>
        <w:t xml:space="preserve"> 131-ФЗ </w:t>
      </w:r>
      <w:r>
        <w:rPr>
          <w:rFonts w:cs="Tahoma"/>
          <w:sz w:val="28"/>
          <w:szCs w:val="28"/>
        </w:rPr>
        <w:t>«</w:t>
      </w:r>
      <w:r w:rsidRPr="007D47DD">
        <w:rPr>
          <w:rFonts w:cs="Tahoma"/>
          <w:sz w:val="28"/>
          <w:szCs w:val="28"/>
        </w:rPr>
        <w:t>Об общих принципах организации местного самоуправления</w:t>
      </w:r>
      <w:r>
        <w:rPr>
          <w:rFonts w:cs="Tahoma"/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>Приказом Министерства Регионального Развития РФ от 27.02.2012 № 69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образований»</w:t>
      </w:r>
      <w:r w:rsidRPr="007D47DD">
        <w:rPr>
          <w:rFonts w:cs="Tahom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cs="Tahoma"/>
          <w:sz w:val="28"/>
          <w:szCs w:val="28"/>
        </w:rPr>
        <w:t xml:space="preserve"> статьями 6</w:t>
      </w:r>
      <w:proofErr w:type="gramEnd"/>
      <w:r>
        <w:rPr>
          <w:rFonts w:cs="Tahoma"/>
          <w:sz w:val="28"/>
          <w:szCs w:val="28"/>
        </w:rPr>
        <w:t xml:space="preserve"> и 10 Устава муниципального образования «</w:t>
      </w:r>
      <w:r w:rsidRPr="007D47DD">
        <w:rPr>
          <w:rFonts w:cs="Tahoma"/>
          <w:sz w:val="28"/>
          <w:szCs w:val="28"/>
        </w:rPr>
        <w:t>Приморский муниципальный район</w:t>
      </w:r>
      <w:r>
        <w:rPr>
          <w:rFonts w:cs="Tahoma"/>
          <w:sz w:val="28"/>
          <w:szCs w:val="28"/>
        </w:rPr>
        <w:t xml:space="preserve">», утвержденного </w:t>
      </w:r>
      <w:r w:rsidR="002260F8">
        <w:rPr>
          <w:rFonts w:cs="Tahoma"/>
          <w:sz w:val="28"/>
          <w:szCs w:val="28"/>
        </w:rPr>
        <w:t>р</w:t>
      </w:r>
      <w:r w:rsidRPr="007D47DD">
        <w:rPr>
          <w:rFonts w:cs="Tahoma"/>
          <w:sz w:val="28"/>
          <w:szCs w:val="28"/>
        </w:rPr>
        <w:t>ешение</w:t>
      </w:r>
      <w:r>
        <w:rPr>
          <w:rFonts w:cs="Tahoma"/>
          <w:sz w:val="28"/>
          <w:szCs w:val="28"/>
        </w:rPr>
        <w:t>м</w:t>
      </w:r>
      <w:r w:rsidRPr="007D47DD">
        <w:rPr>
          <w:rFonts w:cs="Tahoma"/>
          <w:sz w:val="28"/>
          <w:szCs w:val="28"/>
        </w:rPr>
        <w:t xml:space="preserve"> Собрания депутатов МО </w:t>
      </w:r>
      <w:r>
        <w:rPr>
          <w:rFonts w:cs="Tahoma"/>
          <w:sz w:val="28"/>
          <w:szCs w:val="28"/>
        </w:rPr>
        <w:t>«Приморский муниципальный район»</w:t>
      </w:r>
      <w:r w:rsidRPr="007D47DD">
        <w:rPr>
          <w:rFonts w:cs="Tahoma"/>
          <w:sz w:val="28"/>
          <w:szCs w:val="28"/>
        </w:rPr>
        <w:t xml:space="preserve"> от 26.1</w:t>
      </w:r>
      <w:r>
        <w:rPr>
          <w:rFonts w:cs="Tahoma"/>
          <w:sz w:val="28"/>
          <w:szCs w:val="28"/>
        </w:rPr>
        <w:t>1.2009 № 33</w:t>
      </w:r>
      <w:r w:rsidR="002260F8">
        <w:rPr>
          <w:rFonts w:cs="Tahoma"/>
          <w:sz w:val="28"/>
          <w:szCs w:val="28"/>
        </w:rPr>
        <w:t>,</w:t>
      </w:r>
      <w:r w:rsidRPr="007D47DD">
        <w:rPr>
          <w:rFonts w:cs="Tahoma"/>
          <w:sz w:val="28"/>
          <w:szCs w:val="28"/>
        </w:rPr>
        <w:t xml:space="preserve">  </w:t>
      </w:r>
    </w:p>
    <w:p w:rsidR="002669D4" w:rsidRPr="00C04146" w:rsidRDefault="002669D4" w:rsidP="00013FA8">
      <w:pPr>
        <w:jc w:val="both"/>
        <w:rPr>
          <w:rFonts w:cs="Tahoma"/>
          <w:sz w:val="28"/>
          <w:szCs w:val="28"/>
        </w:rPr>
      </w:pPr>
    </w:p>
    <w:p w:rsidR="002669D4" w:rsidRPr="002260F8" w:rsidRDefault="002669D4" w:rsidP="00013FA8">
      <w:pPr>
        <w:jc w:val="both"/>
        <w:rPr>
          <w:rFonts w:cs="Tahoma"/>
          <w:b/>
          <w:sz w:val="28"/>
          <w:szCs w:val="28"/>
        </w:rPr>
      </w:pPr>
      <w:r w:rsidRPr="002260F8">
        <w:rPr>
          <w:rFonts w:cs="Tahoma"/>
          <w:b/>
          <w:sz w:val="28"/>
          <w:szCs w:val="28"/>
        </w:rPr>
        <w:t xml:space="preserve">Собрание  депутатов  </w:t>
      </w:r>
      <w:proofErr w:type="gramStart"/>
      <w:r w:rsidRPr="002260F8">
        <w:rPr>
          <w:rFonts w:cs="Tahoma"/>
          <w:b/>
          <w:sz w:val="28"/>
          <w:szCs w:val="28"/>
        </w:rPr>
        <w:t>Р</w:t>
      </w:r>
      <w:proofErr w:type="gramEnd"/>
      <w:r w:rsidRPr="002260F8">
        <w:rPr>
          <w:rFonts w:cs="Tahoma"/>
          <w:b/>
          <w:sz w:val="28"/>
          <w:szCs w:val="28"/>
        </w:rPr>
        <w:t xml:space="preserve"> Е Ш А Е Т:</w:t>
      </w:r>
    </w:p>
    <w:p w:rsidR="002669D4" w:rsidRPr="00C04146" w:rsidRDefault="002669D4" w:rsidP="00013FA8">
      <w:pPr>
        <w:jc w:val="both"/>
        <w:rPr>
          <w:rFonts w:cs="Tahoma"/>
          <w:sz w:val="28"/>
          <w:szCs w:val="28"/>
        </w:rPr>
      </w:pPr>
      <w:r w:rsidRPr="00C04146">
        <w:rPr>
          <w:rFonts w:cs="Tahoma"/>
          <w:sz w:val="28"/>
          <w:szCs w:val="28"/>
        </w:rPr>
        <w:tab/>
      </w:r>
    </w:p>
    <w:p w:rsidR="002669D4" w:rsidRDefault="002669D4" w:rsidP="00607F06">
      <w:pPr>
        <w:ind w:firstLine="709"/>
        <w:jc w:val="both"/>
        <w:rPr>
          <w:b/>
          <w:sz w:val="28"/>
          <w:szCs w:val="28"/>
        </w:rPr>
      </w:pPr>
      <w:r w:rsidRPr="00C04146">
        <w:rPr>
          <w:rFonts w:cs="Tahoma"/>
          <w:b/>
          <w:sz w:val="28"/>
          <w:szCs w:val="28"/>
        </w:rPr>
        <w:t xml:space="preserve">Статья 1. </w:t>
      </w:r>
    </w:p>
    <w:p w:rsidR="002669D4" w:rsidRDefault="002669D4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Внести в </w:t>
      </w:r>
      <w:r>
        <w:rPr>
          <w:rFonts w:ascii="Times New Roman" w:hAnsi="Times New Roman"/>
          <w:b w:val="0"/>
          <w:bCs w:val="0"/>
          <w:sz w:val="28"/>
          <w:szCs w:val="28"/>
        </w:rPr>
        <w:t>Г</w:t>
      </w:r>
      <w:r w:rsidRPr="00786CC2">
        <w:rPr>
          <w:rFonts w:ascii="Times New Roman" w:hAnsi="Times New Roman"/>
          <w:b w:val="0"/>
          <w:bCs w:val="0"/>
          <w:sz w:val="28"/>
          <w:szCs w:val="28"/>
        </w:rPr>
        <w:t xml:space="preserve">енеральный план муниципального образования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«Сельское поселение Соловецкое» </w:t>
      </w:r>
      <w:r w:rsidRPr="00786CC2">
        <w:rPr>
          <w:rFonts w:ascii="Times New Roman" w:hAnsi="Times New Roman"/>
          <w:b w:val="0"/>
          <w:bCs w:val="0"/>
          <w:sz w:val="28"/>
          <w:szCs w:val="28"/>
        </w:rPr>
        <w:t>Приморского муниципального района Архангельской области</w:t>
      </w:r>
      <w:r>
        <w:rPr>
          <w:rFonts w:ascii="Times New Roman" w:hAnsi="Times New Roman"/>
          <w:b w:val="0"/>
          <w:bCs w:val="0"/>
          <w:sz w:val="28"/>
          <w:szCs w:val="28"/>
        </w:rPr>
        <w:t>,</w:t>
      </w:r>
      <w:r w:rsidRPr="00786CC2">
        <w:rPr>
          <w:rFonts w:ascii="Times New Roman" w:hAnsi="Times New Roman"/>
          <w:b w:val="0"/>
          <w:sz w:val="28"/>
          <w:szCs w:val="24"/>
        </w:rPr>
        <w:t xml:space="preserve"> утвержденны</w:t>
      </w:r>
      <w:r>
        <w:rPr>
          <w:rFonts w:ascii="Times New Roman" w:hAnsi="Times New Roman"/>
          <w:b w:val="0"/>
          <w:sz w:val="28"/>
          <w:szCs w:val="24"/>
        </w:rPr>
        <w:t>й решением Муниципального Совета</w:t>
      </w:r>
      <w:r w:rsidRPr="00786CC2">
        <w:rPr>
          <w:rFonts w:ascii="Times New Roman" w:hAnsi="Times New Roman"/>
          <w:b w:val="0"/>
          <w:sz w:val="28"/>
          <w:szCs w:val="24"/>
        </w:rPr>
        <w:t xml:space="preserve"> муниципального образования «</w:t>
      </w:r>
      <w:r>
        <w:rPr>
          <w:rFonts w:ascii="Times New Roman" w:hAnsi="Times New Roman"/>
          <w:b w:val="0"/>
          <w:sz w:val="28"/>
          <w:szCs w:val="24"/>
        </w:rPr>
        <w:t>Сельское поселение Соловецкое</w:t>
      </w:r>
      <w:r w:rsidRPr="00786CC2">
        <w:rPr>
          <w:rFonts w:ascii="Times New Roman" w:hAnsi="Times New Roman"/>
          <w:b w:val="0"/>
          <w:sz w:val="28"/>
          <w:szCs w:val="24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от 01.12.2015 года № 25/2</w:t>
      </w:r>
      <w:r w:rsidRPr="00786CC2">
        <w:rPr>
          <w:rFonts w:ascii="Times New Roman" w:hAnsi="Times New Roman"/>
          <w:b w:val="0"/>
          <w:sz w:val="28"/>
          <w:szCs w:val="24"/>
        </w:rPr>
        <w:t xml:space="preserve">, </w:t>
      </w:r>
      <w:r>
        <w:rPr>
          <w:rFonts w:ascii="Times New Roman" w:hAnsi="Times New Roman"/>
          <w:b w:val="0"/>
          <w:sz w:val="28"/>
          <w:szCs w:val="24"/>
        </w:rPr>
        <w:t>следующие изменения</w:t>
      </w:r>
      <w:r w:rsidRPr="00786CC2">
        <w:rPr>
          <w:rFonts w:ascii="Times New Roman" w:hAnsi="Times New Roman"/>
          <w:b w:val="0"/>
          <w:sz w:val="28"/>
          <w:szCs w:val="24"/>
        </w:rPr>
        <w:t>:</w:t>
      </w:r>
    </w:p>
    <w:p w:rsidR="002669D4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742439">
        <w:rPr>
          <w:rFonts w:ascii="Times New Roman" w:hAnsi="Times New Roman"/>
          <w:b w:val="0"/>
          <w:sz w:val="28"/>
          <w:szCs w:val="28"/>
        </w:rPr>
        <w:t>Положение о территориальном планировании</w:t>
      </w:r>
      <w:r>
        <w:rPr>
          <w:rFonts w:ascii="Times New Roman" w:hAnsi="Times New Roman"/>
          <w:b w:val="0"/>
          <w:sz w:val="28"/>
          <w:szCs w:val="28"/>
        </w:rPr>
        <w:t xml:space="preserve">» изложить в новой редакции согласно приложению № 1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 w:rsidRPr="00742439">
        <w:rPr>
          <w:rFonts w:ascii="Times New Roman" w:hAnsi="Times New Roman"/>
          <w:b w:val="0"/>
          <w:sz w:val="28"/>
          <w:szCs w:val="28"/>
        </w:rPr>
        <w:t xml:space="preserve">Том </w:t>
      </w:r>
      <w:r w:rsidR="00F13E23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74243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«Материалы по обоснованию» изложить в новой редакции, согласно приложению № 2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742439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Карту «Условные обозначения» изложить в новой редакции согласно приложению № 3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845842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Карту «Граница населенного пункта пос. Соловецкий (Мал. Мукс</w:t>
      </w:r>
      <w:r w:rsidR="00D86613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лма)» изложить в новой редакции согласно приложению № 4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845842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Карту «Граница населенного пункта пос. Соловецкий (Реболда)» изложить в новой редакции согласно приложению № 5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845842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Карту «Граница населенного пункта пос. Соловецкий, пос. Соловецкий (Филипповские садки), пос. Соловецкий (Филиппова пустынь)»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изложить в новой редакции согласно приложению № 6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845842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Карту «Граница населенного пункта пос. Соловецкий (Сергиево-Радонежский скит)» изложить в новой редакции согласно приложению № 7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845842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Карту «Граница населенного пункта пос. Соловецкий (Березовая Тоня)» изложить в новой редакции согласно приложению № 8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845842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Карту «Граница населенного пункта пос. Соловецкий (Скит Св. апостола Андрея Первозванного)» изложить в новой редакции согласно приложению № 9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845842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Карту «Граница населенного пункта пос. Соловецкий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Исааковская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пустынь)» изложить в новой редакции согласно приложению № 10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B25A8E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Карту «Граница населенного пункта пос. Савватьево» изложить в новой редакции согласно приложению № 11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B25A8E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Карту «Граница населенного пункта пос. Соловецкий, (Новая Сосновка), пос. Соловецкий (Старая Сосновка)» изложить в новой редакции согласно приложению № 12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B25A8E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Карту «Граница населенного пункта пос. Соловецкий (Варваринская часовня)» изложить в новой редакции согласно приложению № 13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B25A8E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Карту «Граница населенного пункта пос. Соловецкий (Основание Печерской часовни и окрестности)» изложить в новой редакции согласно приложению № 14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B25A8E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Карту «Граница населенного пункта пос. Соловецкий (Филимонова тоня)» изложить в новой редакции согласно приложению № 15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B25A8E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Карту «Граница населенного пункта пос. Соловецкий (Свято-Вознесенский скит)» изложить в новой редакции согласно приложению № 16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B25A8E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Карту «Граница населенного пункта пос. Соловецкий 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Трещанский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амбар и окрестности)» изложить в новой редакции согласно приложению № 17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470897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Карту «Граница населенного пункта пос. Соловецкий (Овсянка)» изложить в новой редакции согласно приложению № 18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C6000F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Карту «Комплексная оценка территории. Карта ограничений использования территории. Карта территорий, подверженных риску возникновения чрезвычайных ситуаций природного и техногенного характера» изложить в новой редакции согласно приложению № 19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C6000F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Карту «Карта планируемого размещения объектов местного значения поселения» изложить в новой редакции согласно приложению № 20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C6000F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Карту  «Карта планируемых границ земель различных категорий» изложить в новой редакции согласно приложению № 21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893DC4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Карту  «Карта существующих границ земель различных категорий» изложить в новой редакции согласно приложению № 22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893DC4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Карту «Карта  функциональных зон поселения» изложить в новой редакции согласно приложению № 23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893DC4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Карту «Карта комплексной оценки территории. Схема ландшафтно-рекреационного зонирования, паломничества и туризма» изложить в новой редакции согласно приложению № 24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893DC4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Карту «Опорный план (современное использование территории)» изложить в новой редакции согласно приложению № 25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893DC4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Карту «Местоположение поселения «Соловецкое» в системе муниципальных образований северо-западной части Архангельской области» изложить в новой редакции согласно приложению № 26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742439" w:rsidRDefault="002669D4" w:rsidP="00B25A8E">
      <w:pPr>
        <w:pStyle w:val="ConsPlusTitle"/>
        <w:widowControl/>
        <w:numPr>
          <w:ilvl w:val="0"/>
          <w:numId w:val="7"/>
        </w:numPr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Карту «Планировочная организация территории. Инженерная инфраструктура и благоустройство территории. Транспортная инфраструктура» изложить в новой редакции согласно приложению </w:t>
      </w:r>
      <w:r>
        <w:rPr>
          <w:rFonts w:ascii="Times New Roman" w:hAnsi="Times New Roman"/>
          <w:b w:val="0"/>
          <w:sz w:val="28"/>
          <w:szCs w:val="28"/>
        </w:rPr>
        <w:br/>
        <w:t xml:space="preserve">№ 27 </w:t>
      </w:r>
      <w:r w:rsidRPr="00742439">
        <w:rPr>
          <w:rFonts w:ascii="Times New Roman" w:hAnsi="Times New Roman"/>
          <w:b w:val="0"/>
          <w:sz w:val="28"/>
          <w:szCs w:val="24"/>
        </w:rPr>
        <w:t>к настоящему решению.</w:t>
      </w:r>
    </w:p>
    <w:p w:rsidR="002669D4" w:rsidRPr="00811C74" w:rsidRDefault="002669D4" w:rsidP="00811C74">
      <w:pPr>
        <w:shd w:val="clear" w:color="auto" w:fill="FFFFFF"/>
        <w:jc w:val="both"/>
        <w:rPr>
          <w:sz w:val="28"/>
          <w:szCs w:val="28"/>
        </w:rPr>
      </w:pPr>
    </w:p>
    <w:p w:rsidR="002669D4" w:rsidRPr="000566C2" w:rsidRDefault="002669D4" w:rsidP="00140FE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6E35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Статья 2</w:t>
      </w:r>
      <w:r w:rsidRPr="000566C2">
        <w:rPr>
          <w:rFonts w:ascii="Times New Roman" w:hAnsi="Times New Roman" w:cs="Times New Roman"/>
          <w:sz w:val="28"/>
          <w:szCs w:val="28"/>
        </w:rPr>
        <w:t>.</w:t>
      </w:r>
    </w:p>
    <w:p w:rsidR="002669D4" w:rsidRDefault="002669D4" w:rsidP="00607F06">
      <w:pPr>
        <w:ind w:firstLine="709"/>
        <w:jc w:val="both"/>
        <w:rPr>
          <w:sz w:val="28"/>
          <w:szCs w:val="28"/>
        </w:rPr>
      </w:pPr>
      <w:r w:rsidRPr="00B56E35">
        <w:rPr>
          <w:sz w:val="28"/>
          <w:szCs w:val="28"/>
        </w:rPr>
        <w:t xml:space="preserve">Настоящее </w:t>
      </w:r>
      <w:r w:rsidR="002260F8">
        <w:rPr>
          <w:sz w:val="28"/>
          <w:szCs w:val="28"/>
        </w:rPr>
        <w:t>р</w:t>
      </w:r>
      <w:r w:rsidRPr="00B56E35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 вступает в силу с момента его официального </w:t>
      </w:r>
      <w:r w:rsidRPr="00B56E35">
        <w:rPr>
          <w:sz w:val="28"/>
          <w:szCs w:val="28"/>
        </w:rPr>
        <w:t>опубликования в</w:t>
      </w:r>
      <w:r>
        <w:rPr>
          <w:sz w:val="28"/>
          <w:szCs w:val="28"/>
        </w:rPr>
        <w:t xml:space="preserve"> бюллетене «Вестник Приморского района»</w:t>
      </w:r>
      <w:r w:rsidRPr="00B56E35">
        <w:rPr>
          <w:sz w:val="28"/>
          <w:szCs w:val="28"/>
        </w:rPr>
        <w:t>.</w:t>
      </w:r>
    </w:p>
    <w:p w:rsidR="002669D4" w:rsidRPr="00B56E35" w:rsidRDefault="002669D4" w:rsidP="00013FA8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571"/>
      </w:tblGrid>
      <w:tr w:rsidR="002669D4" w:rsidRPr="00B56E35" w:rsidTr="00A57D3F">
        <w:tc>
          <w:tcPr>
            <w:tcW w:w="4785" w:type="dxa"/>
          </w:tcPr>
          <w:p w:rsidR="002669D4" w:rsidRPr="00B56E35" w:rsidRDefault="002669D4" w:rsidP="00B91700">
            <w:pPr>
              <w:snapToGrid w:val="0"/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 xml:space="preserve">Председатель </w:t>
            </w:r>
          </w:p>
          <w:p w:rsidR="002669D4" w:rsidRDefault="002669D4" w:rsidP="00B91700">
            <w:pPr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Собрания депутатов</w:t>
            </w:r>
          </w:p>
          <w:p w:rsidR="002669D4" w:rsidRPr="00B56E35" w:rsidRDefault="002669D4" w:rsidP="00B91700">
            <w:pPr>
              <w:jc w:val="both"/>
              <w:rPr>
                <w:sz w:val="28"/>
                <w:szCs w:val="28"/>
              </w:rPr>
            </w:pPr>
          </w:p>
          <w:p w:rsidR="002669D4" w:rsidRDefault="002669D4" w:rsidP="00B91700">
            <w:pPr>
              <w:rPr>
                <w:sz w:val="28"/>
                <w:szCs w:val="28"/>
              </w:rPr>
            </w:pPr>
          </w:p>
          <w:p w:rsidR="002669D4" w:rsidRPr="00B56E35" w:rsidRDefault="002669D4" w:rsidP="00B91700">
            <w:pPr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__________ А.</w:t>
            </w:r>
            <w:r>
              <w:rPr>
                <w:sz w:val="28"/>
                <w:szCs w:val="28"/>
              </w:rPr>
              <w:t xml:space="preserve"> </w:t>
            </w:r>
            <w:r w:rsidRPr="00B56E35">
              <w:rPr>
                <w:sz w:val="28"/>
                <w:szCs w:val="28"/>
              </w:rPr>
              <w:t>Н. Авилов</w:t>
            </w:r>
          </w:p>
        </w:tc>
        <w:tc>
          <w:tcPr>
            <w:tcW w:w="4571" w:type="dxa"/>
          </w:tcPr>
          <w:p w:rsidR="002669D4" w:rsidRDefault="002669D4" w:rsidP="00607F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56E3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56E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56E35">
              <w:rPr>
                <w:sz w:val="28"/>
                <w:szCs w:val="28"/>
              </w:rPr>
              <w:t>униципального образования</w:t>
            </w:r>
          </w:p>
          <w:p w:rsidR="002669D4" w:rsidRPr="00B56E35" w:rsidRDefault="002669D4" w:rsidP="00607F0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669D4" w:rsidRDefault="002669D4" w:rsidP="0048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2669D4" w:rsidRDefault="002669D4" w:rsidP="004F1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2669D4" w:rsidRPr="00B56E35" w:rsidRDefault="002669D4" w:rsidP="00A57D3F">
            <w:pPr>
              <w:jc w:val="right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>В. А. Рудкина</w:t>
            </w:r>
          </w:p>
        </w:tc>
      </w:tr>
    </w:tbl>
    <w:p w:rsidR="002669D4" w:rsidRDefault="002669D4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2669D4" w:rsidSect="002260F8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5912325"/>
    <w:multiLevelType w:val="singleLevel"/>
    <w:tmpl w:val="D88AD66A"/>
    <w:lvl w:ilvl="0">
      <w:start w:val="2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2">
    <w:nsid w:val="1CBC14B7"/>
    <w:multiLevelType w:val="singleLevel"/>
    <w:tmpl w:val="A4E0B974"/>
    <w:lvl w:ilvl="0">
      <w:start w:val="1"/>
      <w:numFmt w:val="decimal"/>
      <w:lvlText w:val="2.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">
    <w:nsid w:val="28132B63"/>
    <w:multiLevelType w:val="hybridMultilevel"/>
    <w:tmpl w:val="A60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F30908"/>
    <w:multiLevelType w:val="hybridMultilevel"/>
    <w:tmpl w:val="3A2ADE3A"/>
    <w:lvl w:ilvl="0" w:tplc="BA9202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6AC9005C"/>
    <w:multiLevelType w:val="singleLevel"/>
    <w:tmpl w:val="0322AEA4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C5C"/>
    <w:rsid w:val="00013FA8"/>
    <w:rsid w:val="00044AE3"/>
    <w:rsid w:val="000531BE"/>
    <w:rsid w:val="00056565"/>
    <w:rsid w:val="000566C2"/>
    <w:rsid w:val="0006279E"/>
    <w:rsid w:val="00065DFD"/>
    <w:rsid w:val="00082F4B"/>
    <w:rsid w:val="0009234B"/>
    <w:rsid w:val="000942C4"/>
    <w:rsid w:val="00094D6B"/>
    <w:rsid w:val="00094FE1"/>
    <w:rsid w:val="000A215A"/>
    <w:rsid w:val="000A263D"/>
    <w:rsid w:val="000A4194"/>
    <w:rsid w:val="000C7957"/>
    <w:rsid w:val="000D6C5C"/>
    <w:rsid w:val="000E23B5"/>
    <w:rsid w:val="000E52D3"/>
    <w:rsid w:val="000F0A57"/>
    <w:rsid w:val="000F62D0"/>
    <w:rsid w:val="00140FE9"/>
    <w:rsid w:val="001455D1"/>
    <w:rsid w:val="001462A1"/>
    <w:rsid w:val="00172C5D"/>
    <w:rsid w:val="00175092"/>
    <w:rsid w:val="00184250"/>
    <w:rsid w:val="00191A85"/>
    <w:rsid w:val="001B047F"/>
    <w:rsid w:val="001D6380"/>
    <w:rsid w:val="0020423F"/>
    <w:rsid w:val="00207F35"/>
    <w:rsid w:val="00224BCF"/>
    <w:rsid w:val="00225F5C"/>
    <w:rsid w:val="002260F8"/>
    <w:rsid w:val="0022786F"/>
    <w:rsid w:val="00244F3F"/>
    <w:rsid w:val="002669D4"/>
    <w:rsid w:val="00266BA3"/>
    <w:rsid w:val="0027539C"/>
    <w:rsid w:val="0027595D"/>
    <w:rsid w:val="00280178"/>
    <w:rsid w:val="002A007C"/>
    <w:rsid w:val="002B130D"/>
    <w:rsid w:val="002B459F"/>
    <w:rsid w:val="002C1E07"/>
    <w:rsid w:val="002D534F"/>
    <w:rsid w:val="002D7E39"/>
    <w:rsid w:val="003005D3"/>
    <w:rsid w:val="00324311"/>
    <w:rsid w:val="00331C42"/>
    <w:rsid w:val="0035753D"/>
    <w:rsid w:val="003709B0"/>
    <w:rsid w:val="003936A1"/>
    <w:rsid w:val="003B614F"/>
    <w:rsid w:val="003B7020"/>
    <w:rsid w:val="003D0D69"/>
    <w:rsid w:val="003D3A41"/>
    <w:rsid w:val="003F48F9"/>
    <w:rsid w:val="00400B1F"/>
    <w:rsid w:val="00422813"/>
    <w:rsid w:val="00427F67"/>
    <w:rsid w:val="0043054B"/>
    <w:rsid w:val="00440EDB"/>
    <w:rsid w:val="0045336E"/>
    <w:rsid w:val="004548CB"/>
    <w:rsid w:val="00470897"/>
    <w:rsid w:val="00474D14"/>
    <w:rsid w:val="00480107"/>
    <w:rsid w:val="00485789"/>
    <w:rsid w:val="004920AD"/>
    <w:rsid w:val="004931BE"/>
    <w:rsid w:val="004B1E67"/>
    <w:rsid w:val="004C5787"/>
    <w:rsid w:val="004E49F4"/>
    <w:rsid w:val="004E7540"/>
    <w:rsid w:val="004F14D1"/>
    <w:rsid w:val="004F1A1C"/>
    <w:rsid w:val="004F3D0C"/>
    <w:rsid w:val="00503C43"/>
    <w:rsid w:val="00526BB2"/>
    <w:rsid w:val="00534CFC"/>
    <w:rsid w:val="005410A1"/>
    <w:rsid w:val="005737E6"/>
    <w:rsid w:val="0059260A"/>
    <w:rsid w:val="005B453A"/>
    <w:rsid w:val="005B4C83"/>
    <w:rsid w:val="005D2427"/>
    <w:rsid w:val="005E51AC"/>
    <w:rsid w:val="005E5A16"/>
    <w:rsid w:val="00605A12"/>
    <w:rsid w:val="00607F06"/>
    <w:rsid w:val="0062465D"/>
    <w:rsid w:val="00640CFE"/>
    <w:rsid w:val="006774DF"/>
    <w:rsid w:val="00684D90"/>
    <w:rsid w:val="006964AA"/>
    <w:rsid w:val="006B085D"/>
    <w:rsid w:val="006C270A"/>
    <w:rsid w:val="006E4FAA"/>
    <w:rsid w:val="006F20B0"/>
    <w:rsid w:val="00722C06"/>
    <w:rsid w:val="0072379B"/>
    <w:rsid w:val="00725D98"/>
    <w:rsid w:val="00736D7A"/>
    <w:rsid w:val="007419DD"/>
    <w:rsid w:val="00742439"/>
    <w:rsid w:val="0076254C"/>
    <w:rsid w:val="00775ACD"/>
    <w:rsid w:val="00786CC2"/>
    <w:rsid w:val="0078736D"/>
    <w:rsid w:val="007B2FFA"/>
    <w:rsid w:val="007D47DD"/>
    <w:rsid w:val="008001EC"/>
    <w:rsid w:val="00811C74"/>
    <w:rsid w:val="00822B90"/>
    <w:rsid w:val="00842F2C"/>
    <w:rsid w:val="0084557C"/>
    <w:rsid w:val="00845842"/>
    <w:rsid w:val="0087117E"/>
    <w:rsid w:val="00876F3B"/>
    <w:rsid w:val="00877103"/>
    <w:rsid w:val="008831C3"/>
    <w:rsid w:val="008927E5"/>
    <w:rsid w:val="00893DC4"/>
    <w:rsid w:val="008958E1"/>
    <w:rsid w:val="008C1DFA"/>
    <w:rsid w:val="008F0DD3"/>
    <w:rsid w:val="008F1E13"/>
    <w:rsid w:val="00925D3F"/>
    <w:rsid w:val="009417B0"/>
    <w:rsid w:val="00941D5C"/>
    <w:rsid w:val="0095549A"/>
    <w:rsid w:val="009C09AF"/>
    <w:rsid w:val="009C0D45"/>
    <w:rsid w:val="009C4097"/>
    <w:rsid w:val="009D06D3"/>
    <w:rsid w:val="009D7755"/>
    <w:rsid w:val="009F5409"/>
    <w:rsid w:val="009F6094"/>
    <w:rsid w:val="009F6D18"/>
    <w:rsid w:val="00A11834"/>
    <w:rsid w:val="00A15F08"/>
    <w:rsid w:val="00A16BC7"/>
    <w:rsid w:val="00A17851"/>
    <w:rsid w:val="00A3338D"/>
    <w:rsid w:val="00A433D6"/>
    <w:rsid w:val="00A57D3F"/>
    <w:rsid w:val="00A61D25"/>
    <w:rsid w:val="00A873E3"/>
    <w:rsid w:val="00AC2C4E"/>
    <w:rsid w:val="00AC60CC"/>
    <w:rsid w:val="00AD2C7E"/>
    <w:rsid w:val="00AD5D51"/>
    <w:rsid w:val="00AF3E8A"/>
    <w:rsid w:val="00AF5A48"/>
    <w:rsid w:val="00B11C35"/>
    <w:rsid w:val="00B14CD9"/>
    <w:rsid w:val="00B25A8E"/>
    <w:rsid w:val="00B2693D"/>
    <w:rsid w:val="00B307A2"/>
    <w:rsid w:val="00B32543"/>
    <w:rsid w:val="00B461C3"/>
    <w:rsid w:val="00B46EBA"/>
    <w:rsid w:val="00B56E35"/>
    <w:rsid w:val="00B75E97"/>
    <w:rsid w:val="00B842CB"/>
    <w:rsid w:val="00B878F6"/>
    <w:rsid w:val="00B91700"/>
    <w:rsid w:val="00B9484B"/>
    <w:rsid w:val="00BA2EE1"/>
    <w:rsid w:val="00BA4666"/>
    <w:rsid w:val="00BC04A2"/>
    <w:rsid w:val="00BC5B90"/>
    <w:rsid w:val="00BC638B"/>
    <w:rsid w:val="00BD79AE"/>
    <w:rsid w:val="00BE15B9"/>
    <w:rsid w:val="00BF7443"/>
    <w:rsid w:val="00C03ABC"/>
    <w:rsid w:val="00C04146"/>
    <w:rsid w:val="00C341E0"/>
    <w:rsid w:val="00C36A0B"/>
    <w:rsid w:val="00C56963"/>
    <w:rsid w:val="00C6000F"/>
    <w:rsid w:val="00C734B3"/>
    <w:rsid w:val="00C80301"/>
    <w:rsid w:val="00CB7C60"/>
    <w:rsid w:val="00CC101A"/>
    <w:rsid w:val="00CD35CF"/>
    <w:rsid w:val="00CF3509"/>
    <w:rsid w:val="00D0742A"/>
    <w:rsid w:val="00D36A99"/>
    <w:rsid w:val="00D53657"/>
    <w:rsid w:val="00D60A13"/>
    <w:rsid w:val="00D71E73"/>
    <w:rsid w:val="00D823D7"/>
    <w:rsid w:val="00D851E8"/>
    <w:rsid w:val="00D86613"/>
    <w:rsid w:val="00D9724E"/>
    <w:rsid w:val="00DB6303"/>
    <w:rsid w:val="00DD5B1E"/>
    <w:rsid w:val="00DD697D"/>
    <w:rsid w:val="00DF31AC"/>
    <w:rsid w:val="00E15C13"/>
    <w:rsid w:val="00E36D75"/>
    <w:rsid w:val="00E60EA3"/>
    <w:rsid w:val="00E708C6"/>
    <w:rsid w:val="00E75CFA"/>
    <w:rsid w:val="00E80497"/>
    <w:rsid w:val="00E9251B"/>
    <w:rsid w:val="00EA62F1"/>
    <w:rsid w:val="00ED06E8"/>
    <w:rsid w:val="00F13E23"/>
    <w:rsid w:val="00F2536D"/>
    <w:rsid w:val="00F26024"/>
    <w:rsid w:val="00F41283"/>
    <w:rsid w:val="00F42756"/>
    <w:rsid w:val="00F51AA0"/>
    <w:rsid w:val="00F53315"/>
    <w:rsid w:val="00F53920"/>
    <w:rsid w:val="00F554A2"/>
    <w:rsid w:val="00F612AB"/>
    <w:rsid w:val="00FF0E8F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FA8"/>
    <w:pPr>
      <w:keepNext/>
      <w:widowControl w:val="0"/>
      <w:suppressAutoHyphens/>
      <w:jc w:val="center"/>
      <w:outlineLvl w:val="0"/>
    </w:pPr>
    <w:rPr>
      <w:rFonts w:ascii="Arial" w:eastAsia="Calibri" w:hAnsi="Arial"/>
      <w:b/>
      <w:bCs/>
      <w:kern w:val="1"/>
      <w:sz w:val="20"/>
    </w:rPr>
  </w:style>
  <w:style w:type="paragraph" w:styleId="2">
    <w:name w:val="heading 2"/>
    <w:basedOn w:val="a"/>
    <w:next w:val="a"/>
    <w:link w:val="20"/>
    <w:uiPriority w:val="99"/>
    <w:qFormat/>
    <w:rsid w:val="00013FA8"/>
    <w:pPr>
      <w:keepNext/>
      <w:widowControl w:val="0"/>
      <w:suppressAutoHyphens/>
      <w:jc w:val="center"/>
      <w:outlineLvl w:val="1"/>
    </w:pPr>
    <w:rPr>
      <w:rFonts w:ascii="Arial" w:eastAsia="Calibri" w:hAnsi="Arial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6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D6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C2C4E"/>
    <w:pPr>
      <w:widowControl w:val="0"/>
      <w:autoSpaceDE w:val="0"/>
      <w:autoSpaceDN w:val="0"/>
      <w:adjustRightInd w:val="0"/>
      <w:spacing w:line="278" w:lineRule="exact"/>
      <w:ind w:firstLine="535"/>
      <w:jc w:val="both"/>
    </w:pPr>
  </w:style>
  <w:style w:type="character" w:customStyle="1" w:styleId="FontStyle12">
    <w:name w:val="Font Style12"/>
    <w:uiPriority w:val="99"/>
    <w:rsid w:val="00AC2C4E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433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433D6"/>
    <w:pPr>
      <w:ind w:left="720"/>
      <w:contextualSpacing/>
    </w:pPr>
  </w:style>
  <w:style w:type="paragraph" w:customStyle="1" w:styleId="Style3">
    <w:name w:val="Style3"/>
    <w:basedOn w:val="a"/>
    <w:uiPriority w:val="99"/>
    <w:rsid w:val="00F53315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11">
    <w:name w:val="Font Style11"/>
    <w:uiPriority w:val="99"/>
    <w:rsid w:val="00F5331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013FA8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5">
    <w:name w:val="Основной текст Знак"/>
    <w:link w:val="a4"/>
    <w:uiPriority w:val="99"/>
    <w:locked/>
    <w:rsid w:val="00013FA8"/>
    <w:rPr>
      <w:rFonts w:ascii="Arial" w:hAnsi="Arial" w:cs="Times New Roman"/>
      <w:kern w:val="1"/>
      <w:sz w:val="24"/>
      <w:szCs w:val="24"/>
    </w:rPr>
  </w:style>
  <w:style w:type="character" w:customStyle="1" w:styleId="blk">
    <w:name w:val="blk"/>
    <w:uiPriority w:val="99"/>
    <w:rsid w:val="008927E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86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866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«Приморский муниципальный район»</vt:lpstr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«Приморский муниципальный район»</dc:title>
  <dc:subject/>
  <dc:creator>urist04</dc:creator>
  <cp:keywords/>
  <dc:description/>
  <cp:lastModifiedBy>Мельников Дмитрий Анатольевич</cp:lastModifiedBy>
  <cp:revision>21</cp:revision>
  <cp:lastPrinted>2017-11-09T05:21:00Z</cp:lastPrinted>
  <dcterms:created xsi:type="dcterms:W3CDTF">2017-08-30T07:10:00Z</dcterms:created>
  <dcterms:modified xsi:type="dcterms:W3CDTF">2017-11-10T11:58:00Z</dcterms:modified>
</cp:coreProperties>
</file>