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0DB" w:rsidRPr="007C1942" w:rsidRDefault="005460DB" w:rsidP="005460DB">
      <w:pPr>
        <w:keepNext/>
        <w:numPr>
          <w:ilvl w:val="1"/>
          <w:numId w:val="0"/>
        </w:numPr>
        <w:tabs>
          <w:tab w:val="num" w:pos="576"/>
        </w:tabs>
        <w:suppressAutoHyphens/>
        <w:ind w:left="576" w:hanging="576"/>
        <w:jc w:val="center"/>
        <w:outlineLvl w:val="1"/>
        <w:rPr>
          <w:rFonts w:eastAsia="Andale Sans UI"/>
          <w:b/>
          <w:bCs/>
          <w:kern w:val="1"/>
          <w:sz w:val="28"/>
        </w:rPr>
      </w:pPr>
      <w:r w:rsidRPr="007C1942">
        <w:rPr>
          <w:rFonts w:eastAsia="Andale Sans UI"/>
          <w:b/>
          <w:bCs/>
          <w:kern w:val="1"/>
          <w:sz w:val="28"/>
        </w:rPr>
        <w:t>Приморский муниципальный округ Архангельско</w:t>
      </w:r>
      <w:bookmarkStart w:id="0" w:name="_GoBack"/>
      <w:bookmarkEnd w:id="0"/>
      <w:r w:rsidRPr="007C1942">
        <w:rPr>
          <w:rFonts w:eastAsia="Andale Sans UI"/>
          <w:b/>
          <w:bCs/>
          <w:kern w:val="1"/>
          <w:sz w:val="28"/>
        </w:rPr>
        <w:t>й области</w:t>
      </w:r>
    </w:p>
    <w:p w:rsidR="005460DB" w:rsidRPr="007C1942" w:rsidRDefault="005460DB" w:rsidP="005460DB">
      <w:pPr>
        <w:keepNext/>
        <w:numPr>
          <w:ilvl w:val="1"/>
          <w:numId w:val="0"/>
        </w:numPr>
        <w:tabs>
          <w:tab w:val="num" w:pos="576"/>
        </w:tabs>
        <w:suppressAutoHyphens/>
        <w:ind w:left="576" w:hanging="576"/>
        <w:jc w:val="center"/>
        <w:outlineLvl w:val="1"/>
        <w:rPr>
          <w:rFonts w:eastAsia="Andale Sans UI"/>
          <w:b/>
          <w:bCs/>
          <w:kern w:val="1"/>
          <w:sz w:val="28"/>
        </w:rPr>
      </w:pPr>
      <w:r w:rsidRPr="007C1942">
        <w:rPr>
          <w:rFonts w:eastAsia="Andale Sans UI"/>
          <w:b/>
          <w:bCs/>
          <w:kern w:val="1"/>
          <w:sz w:val="28"/>
        </w:rPr>
        <w:t>Собрание депутатов первого созыва</w:t>
      </w:r>
    </w:p>
    <w:p w:rsidR="005460DB" w:rsidRPr="007C1942" w:rsidRDefault="00287A37" w:rsidP="005460DB">
      <w:pPr>
        <w:keepNext/>
        <w:numPr>
          <w:ilvl w:val="1"/>
          <w:numId w:val="0"/>
        </w:numPr>
        <w:tabs>
          <w:tab w:val="num" w:pos="576"/>
        </w:tabs>
        <w:suppressAutoHyphens/>
        <w:ind w:left="576" w:hanging="576"/>
        <w:jc w:val="center"/>
        <w:outlineLvl w:val="1"/>
        <w:rPr>
          <w:rFonts w:eastAsia="Andale Sans UI"/>
          <w:b/>
          <w:bCs/>
          <w:kern w:val="1"/>
          <w:sz w:val="28"/>
        </w:rPr>
      </w:pPr>
      <w:r>
        <w:rPr>
          <w:rFonts w:eastAsia="Andale Sans UI"/>
          <w:b/>
          <w:bCs/>
          <w:kern w:val="1"/>
          <w:sz w:val="28"/>
        </w:rPr>
        <w:t>Девятая</w:t>
      </w:r>
      <w:r w:rsidR="005460DB" w:rsidRPr="007C1942">
        <w:rPr>
          <w:rFonts w:eastAsia="Andale Sans UI"/>
          <w:b/>
          <w:bCs/>
          <w:kern w:val="1"/>
          <w:sz w:val="28"/>
        </w:rPr>
        <w:t xml:space="preserve"> очередная сессия</w:t>
      </w:r>
    </w:p>
    <w:p w:rsidR="005460DB" w:rsidRPr="00BA2067" w:rsidRDefault="005460DB" w:rsidP="005460DB">
      <w:pPr>
        <w:tabs>
          <w:tab w:val="num" w:pos="0"/>
        </w:tabs>
        <w:jc w:val="center"/>
        <w:rPr>
          <w:sz w:val="28"/>
        </w:rPr>
      </w:pPr>
    </w:p>
    <w:p w:rsidR="005460DB" w:rsidRPr="00BA2067" w:rsidRDefault="005460DB" w:rsidP="005460DB">
      <w:pPr>
        <w:tabs>
          <w:tab w:val="num" w:pos="0"/>
        </w:tabs>
        <w:rPr>
          <w:b/>
          <w:sz w:val="28"/>
        </w:rPr>
      </w:pPr>
      <w:r w:rsidRPr="00BA2067">
        <w:rPr>
          <w:sz w:val="28"/>
        </w:rPr>
        <w:t xml:space="preserve">                                                            </w:t>
      </w:r>
      <w:r w:rsidRPr="00BA2067">
        <w:rPr>
          <w:b/>
          <w:sz w:val="28"/>
        </w:rPr>
        <w:t>РЕШЕНИЕ</w:t>
      </w:r>
    </w:p>
    <w:p w:rsidR="0080030A" w:rsidRPr="00EC0D0F" w:rsidRDefault="0080030A" w:rsidP="0080030A">
      <w:pPr>
        <w:overflowPunct w:val="0"/>
        <w:jc w:val="center"/>
        <w:textAlignment w:val="baseline"/>
        <w:rPr>
          <w:b/>
          <w:bCs/>
          <w:caps/>
          <w:color w:val="000000"/>
          <w:spacing w:val="60"/>
          <w:sz w:val="28"/>
          <w:szCs w:val="28"/>
          <w:lang w:eastAsia="ar-SA"/>
        </w:rPr>
      </w:pPr>
    </w:p>
    <w:p w:rsidR="0080030A" w:rsidRPr="00612F9C" w:rsidRDefault="00A704DD" w:rsidP="008E502D">
      <w:pPr>
        <w:keepNext/>
        <w:widowControl/>
        <w:numPr>
          <w:ilvl w:val="0"/>
          <w:numId w:val="10"/>
        </w:numPr>
        <w:suppressAutoHyphens/>
        <w:overflowPunct w:val="0"/>
        <w:autoSpaceDN/>
        <w:spacing w:line="480" w:lineRule="exact"/>
        <w:ind w:left="0" w:firstLine="0"/>
        <w:jc w:val="center"/>
        <w:textAlignment w:val="baseline"/>
        <w:outlineLvl w:val="2"/>
        <w:rPr>
          <w:bCs/>
          <w:color w:val="000000"/>
          <w:sz w:val="28"/>
          <w:szCs w:val="20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27 </w:t>
      </w:r>
      <w:r w:rsidR="006D001A">
        <w:rPr>
          <w:color w:val="000000"/>
          <w:sz w:val="28"/>
          <w:szCs w:val="28"/>
          <w:lang w:eastAsia="ar-SA"/>
        </w:rPr>
        <w:t>июн</w:t>
      </w:r>
      <w:r>
        <w:rPr>
          <w:color w:val="000000"/>
          <w:sz w:val="28"/>
          <w:szCs w:val="28"/>
          <w:lang w:eastAsia="ar-SA"/>
        </w:rPr>
        <w:t>я</w:t>
      </w:r>
      <w:r w:rsidR="00BC09FE">
        <w:rPr>
          <w:color w:val="000000"/>
          <w:sz w:val="28"/>
          <w:szCs w:val="28"/>
          <w:lang w:eastAsia="ar-SA"/>
        </w:rPr>
        <w:t xml:space="preserve"> </w:t>
      </w:r>
      <w:r w:rsidR="0080030A" w:rsidRPr="00612F9C">
        <w:rPr>
          <w:color w:val="000000"/>
          <w:sz w:val="28"/>
          <w:szCs w:val="28"/>
          <w:lang w:eastAsia="ar-SA"/>
        </w:rPr>
        <w:t>2024 г.</w:t>
      </w:r>
      <w:r w:rsidR="0080030A" w:rsidRPr="00612F9C">
        <w:rPr>
          <w:color w:val="000000"/>
          <w:sz w:val="28"/>
          <w:szCs w:val="28"/>
          <w:lang w:eastAsia="ar-SA"/>
        </w:rPr>
        <w:tab/>
      </w:r>
      <w:r w:rsidR="006D001A">
        <w:rPr>
          <w:color w:val="000000"/>
          <w:sz w:val="28"/>
          <w:szCs w:val="28"/>
          <w:lang w:eastAsia="ar-SA"/>
        </w:rPr>
        <w:tab/>
      </w:r>
      <w:r w:rsidR="006D001A">
        <w:rPr>
          <w:color w:val="000000"/>
          <w:sz w:val="28"/>
          <w:szCs w:val="28"/>
          <w:lang w:eastAsia="ar-SA"/>
        </w:rPr>
        <w:tab/>
        <w:t xml:space="preserve">                         </w:t>
      </w:r>
      <w:r w:rsidR="0080030A" w:rsidRPr="00612F9C">
        <w:rPr>
          <w:color w:val="000000"/>
          <w:sz w:val="28"/>
          <w:szCs w:val="28"/>
          <w:lang w:eastAsia="ar-SA"/>
        </w:rPr>
        <w:t xml:space="preserve">    </w:t>
      </w:r>
      <w:r w:rsidR="008E502D">
        <w:rPr>
          <w:color w:val="000000"/>
          <w:sz w:val="28"/>
          <w:szCs w:val="28"/>
          <w:lang w:eastAsia="ar-SA"/>
        </w:rPr>
        <w:t xml:space="preserve">   </w:t>
      </w:r>
      <w:r w:rsidR="006D001A">
        <w:rPr>
          <w:color w:val="000000"/>
          <w:sz w:val="28"/>
          <w:szCs w:val="28"/>
          <w:lang w:eastAsia="ar-SA"/>
        </w:rPr>
        <w:t xml:space="preserve">                               </w:t>
      </w:r>
      <w:r w:rsidR="0080030A" w:rsidRPr="00612F9C">
        <w:rPr>
          <w:color w:val="000000"/>
          <w:sz w:val="28"/>
          <w:szCs w:val="28"/>
          <w:lang w:eastAsia="ar-SA"/>
        </w:rPr>
        <w:t xml:space="preserve">№ </w:t>
      </w:r>
      <w:r>
        <w:rPr>
          <w:color w:val="000000"/>
          <w:sz w:val="28"/>
          <w:szCs w:val="28"/>
          <w:lang w:eastAsia="ar-SA"/>
        </w:rPr>
        <w:t>153</w:t>
      </w:r>
    </w:p>
    <w:p w:rsidR="0080030A" w:rsidRPr="00EC0D0F" w:rsidRDefault="0080030A" w:rsidP="0080030A">
      <w:pPr>
        <w:keepNext/>
        <w:widowControl/>
        <w:numPr>
          <w:ilvl w:val="0"/>
          <w:numId w:val="10"/>
        </w:numPr>
        <w:tabs>
          <w:tab w:val="num" w:pos="432"/>
        </w:tabs>
        <w:suppressAutoHyphens/>
        <w:overflowPunct w:val="0"/>
        <w:autoSpaceDN/>
        <w:jc w:val="center"/>
        <w:textAlignment w:val="baseline"/>
        <w:outlineLvl w:val="2"/>
        <w:rPr>
          <w:bCs/>
          <w:szCs w:val="20"/>
          <w:lang w:eastAsia="ar-SA"/>
        </w:rPr>
      </w:pPr>
    </w:p>
    <w:p w:rsidR="00BD1B2F" w:rsidRDefault="00BD1B2F">
      <w:pPr>
        <w:pStyle w:val="a3"/>
        <w:ind w:left="0"/>
        <w:rPr>
          <w:sz w:val="30"/>
        </w:rPr>
      </w:pPr>
    </w:p>
    <w:p w:rsidR="00A704DD" w:rsidRDefault="008A71C6" w:rsidP="00603EEA">
      <w:pPr>
        <w:pStyle w:val="1"/>
        <w:ind w:left="102" w:right="72"/>
      </w:pPr>
      <w:r w:rsidRPr="00DD6A10">
        <w:t>Об</w:t>
      </w:r>
      <w:r w:rsidRPr="00DD6A10">
        <w:rPr>
          <w:spacing w:val="1"/>
        </w:rPr>
        <w:t xml:space="preserve"> </w:t>
      </w:r>
      <w:r w:rsidRPr="00DD6A10">
        <w:t>утверждении</w:t>
      </w:r>
      <w:r w:rsidRPr="00DD6A10">
        <w:rPr>
          <w:spacing w:val="1"/>
        </w:rPr>
        <w:t xml:space="preserve"> </w:t>
      </w:r>
      <w:proofErr w:type="gramStart"/>
      <w:r w:rsidR="00547954" w:rsidRPr="00DD6A10">
        <w:t xml:space="preserve">Перечня </w:t>
      </w:r>
      <w:r w:rsidR="00603EEA" w:rsidRPr="00DD6A10">
        <w:t>индикаторов риска нарушения обязательных требований</w:t>
      </w:r>
      <w:proofErr w:type="gramEnd"/>
      <w:r w:rsidR="00603EEA" w:rsidRPr="00DD6A10">
        <w:t xml:space="preserve"> при осуществлении муниципального контроля</w:t>
      </w:r>
      <w:r w:rsidR="009E4AAB">
        <w:t xml:space="preserve"> </w:t>
      </w:r>
    </w:p>
    <w:p w:rsidR="00BD1B2F" w:rsidRPr="00DD6A10" w:rsidRDefault="009E4AAB" w:rsidP="00603EEA">
      <w:pPr>
        <w:pStyle w:val="1"/>
        <w:ind w:left="102" w:right="72"/>
      </w:pPr>
      <w:r>
        <w:t>в сфере благоустройства</w:t>
      </w:r>
    </w:p>
    <w:p w:rsidR="00603EEA" w:rsidRPr="00DD6A10" w:rsidRDefault="00603EEA" w:rsidP="00603EEA">
      <w:pPr>
        <w:pStyle w:val="1"/>
        <w:ind w:left="102" w:right="72"/>
        <w:rPr>
          <w:b w:val="0"/>
        </w:rPr>
      </w:pPr>
    </w:p>
    <w:p w:rsidR="005460DB" w:rsidRDefault="00547954" w:rsidP="009A30CD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D6A10">
        <w:rPr>
          <w:color w:val="000000"/>
          <w:sz w:val="28"/>
          <w:szCs w:val="28"/>
          <w:shd w:val="clear" w:color="auto" w:fill="FFFFFF"/>
        </w:rPr>
        <w:t xml:space="preserve">В соответствии с </w:t>
      </w:r>
      <w:r w:rsidR="00603EEA" w:rsidRPr="00DD6A10">
        <w:rPr>
          <w:color w:val="000000"/>
          <w:sz w:val="28"/>
          <w:szCs w:val="28"/>
          <w:shd w:val="clear" w:color="auto" w:fill="FFFFFF"/>
        </w:rPr>
        <w:t xml:space="preserve">пунктом </w:t>
      </w:r>
      <w:r w:rsidR="00161360" w:rsidRPr="00DD6A10">
        <w:rPr>
          <w:color w:val="000000"/>
          <w:sz w:val="28"/>
          <w:szCs w:val="28"/>
          <w:shd w:val="clear" w:color="auto" w:fill="FFFFFF"/>
        </w:rPr>
        <w:t>3</w:t>
      </w:r>
      <w:r w:rsidR="00603EEA" w:rsidRPr="00DD6A10">
        <w:rPr>
          <w:color w:val="000000"/>
          <w:sz w:val="28"/>
          <w:szCs w:val="28"/>
          <w:shd w:val="clear" w:color="auto" w:fill="FFFFFF"/>
        </w:rPr>
        <w:t xml:space="preserve"> части 10 статьи 23 Федерального закона </w:t>
      </w:r>
      <w:r w:rsidR="00E265DF" w:rsidRPr="00DD6A10">
        <w:rPr>
          <w:color w:val="000000"/>
          <w:sz w:val="28"/>
          <w:szCs w:val="28"/>
          <w:shd w:val="clear" w:color="auto" w:fill="FFFFFF"/>
        </w:rPr>
        <w:br/>
      </w:r>
      <w:r w:rsidR="00603EEA" w:rsidRPr="00DD6A10">
        <w:rPr>
          <w:color w:val="000000"/>
          <w:sz w:val="28"/>
          <w:szCs w:val="28"/>
          <w:shd w:val="clear" w:color="auto" w:fill="FFFFFF"/>
        </w:rPr>
        <w:t>от 31 июля 2020г</w:t>
      </w:r>
      <w:r w:rsidR="00613477">
        <w:rPr>
          <w:color w:val="000000"/>
          <w:sz w:val="28"/>
          <w:szCs w:val="28"/>
          <w:shd w:val="clear" w:color="auto" w:fill="FFFFFF"/>
        </w:rPr>
        <w:t>ода</w:t>
      </w:r>
      <w:r w:rsidR="00603EEA" w:rsidRPr="00DD6A10">
        <w:rPr>
          <w:color w:val="000000"/>
          <w:sz w:val="28"/>
          <w:szCs w:val="28"/>
          <w:shd w:val="clear" w:color="auto" w:fill="FFFFFF"/>
        </w:rPr>
        <w:t xml:space="preserve"> № 248-ФЗ «О государственном контроле (надзоре) </w:t>
      </w:r>
      <w:r w:rsidR="00893F90" w:rsidRPr="00DD6A10">
        <w:rPr>
          <w:color w:val="000000"/>
          <w:sz w:val="28"/>
          <w:szCs w:val="28"/>
          <w:shd w:val="clear" w:color="auto" w:fill="FFFFFF"/>
        </w:rPr>
        <w:br/>
      </w:r>
      <w:r w:rsidR="00603EEA" w:rsidRPr="00DD6A10">
        <w:rPr>
          <w:color w:val="000000"/>
          <w:sz w:val="28"/>
          <w:szCs w:val="28"/>
          <w:shd w:val="clear" w:color="auto" w:fill="FFFFFF"/>
        </w:rPr>
        <w:t>и муниципальном контроле в Российской Федерации»</w:t>
      </w:r>
    </w:p>
    <w:p w:rsidR="00A704DD" w:rsidRDefault="00A704DD" w:rsidP="00C97A53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96154C" w:rsidRDefault="00A704DD" w:rsidP="00A704DD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5460DB" w:rsidRPr="00024606">
        <w:rPr>
          <w:b/>
          <w:bCs/>
          <w:sz w:val="28"/>
          <w:szCs w:val="28"/>
        </w:rPr>
        <w:t xml:space="preserve">Собрание депутатов </w:t>
      </w:r>
      <w:r w:rsidR="005460DB" w:rsidRPr="00024606">
        <w:rPr>
          <w:b/>
          <w:bCs/>
          <w:spacing w:val="60"/>
          <w:sz w:val="28"/>
          <w:szCs w:val="28"/>
        </w:rPr>
        <w:t>РЕШАЕТ</w:t>
      </w:r>
      <w:r w:rsidR="005460DB" w:rsidRPr="00024606">
        <w:rPr>
          <w:b/>
          <w:bCs/>
          <w:sz w:val="28"/>
          <w:szCs w:val="28"/>
        </w:rPr>
        <w:t>:</w:t>
      </w:r>
    </w:p>
    <w:p w:rsidR="00C97A53" w:rsidRPr="00DD6A10" w:rsidRDefault="00C97A53" w:rsidP="009A30CD">
      <w:pPr>
        <w:ind w:firstLine="709"/>
        <w:jc w:val="both"/>
        <w:rPr>
          <w:spacing w:val="60"/>
          <w:sz w:val="28"/>
          <w:szCs w:val="28"/>
        </w:rPr>
      </w:pPr>
    </w:p>
    <w:p w:rsidR="00BD1B2F" w:rsidRPr="00613477" w:rsidRDefault="00613477" w:rsidP="00A704DD">
      <w:pPr>
        <w:pStyle w:val="a4"/>
        <w:widowControl/>
        <w:shd w:val="clear" w:color="auto" w:fill="FFFFFF"/>
        <w:tabs>
          <w:tab w:val="left" w:pos="4570"/>
        </w:tabs>
        <w:autoSpaceDE/>
        <w:autoSpaceDN/>
        <w:spacing w:before="0"/>
        <w:ind w:left="0" w:right="113" w:firstLine="709"/>
        <w:rPr>
          <w:sz w:val="28"/>
        </w:rPr>
      </w:pPr>
      <w:r>
        <w:rPr>
          <w:color w:val="000000"/>
          <w:sz w:val="28"/>
          <w:szCs w:val="28"/>
          <w:lang w:eastAsia="ru-RU"/>
        </w:rPr>
        <w:t xml:space="preserve">1. </w:t>
      </w:r>
      <w:r w:rsidR="00547954" w:rsidRPr="00613477">
        <w:rPr>
          <w:color w:val="000000"/>
          <w:sz w:val="28"/>
          <w:szCs w:val="28"/>
          <w:lang w:eastAsia="ru-RU"/>
        </w:rPr>
        <w:t xml:space="preserve">Утвердить </w:t>
      </w:r>
      <w:r w:rsidR="008E502D" w:rsidRPr="00613477">
        <w:rPr>
          <w:color w:val="000000"/>
          <w:sz w:val="28"/>
          <w:szCs w:val="28"/>
          <w:lang w:eastAsia="ru-RU"/>
        </w:rPr>
        <w:t>прилагаем</w:t>
      </w:r>
      <w:r w:rsidR="00C7624C" w:rsidRPr="00613477">
        <w:rPr>
          <w:color w:val="000000"/>
          <w:sz w:val="28"/>
          <w:szCs w:val="28"/>
          <w:lang w:eastAsia="ru-RU"/>
        </w:rPr>
        <w:t>ый</w:t>
      </w:r>
      <w:r w:rsidRPr="00613477">
        <w:rPr>
          <w:color w:val="000000"/>
          <w:sz w:val="28"/>
          <w:szCs w:val="28"/>
          <w:lang w:eastAsia="ru-RU"/>
        </w:rPr>
        <w:t xml:space="preserve"> </w:t>
      </w:r>
      <w:r w:rsidR="00547954" w:rsidRPr="00613477">
        <w:rPr>
          <w:color w:val="000000"/>
          <w:sz w:val="28"/>
          <w:szCs w:val="28"/>
          <w:lang w:eastAsia="ru-RU"/>
        </w:rPr>
        <w:t xml:space="preserve">Перечень </w:t>
      </w:r>
      <w:r w:rsidR="00893F90" w:rsidRPr="00613477">
        <w:rPr>
          <w:color w:val="000000"/>
          <w:sz w:val="28"/>
          <w:szCs w:val="28"/>
          <w:lang w:eastAsia="ru-RU"/>
        </w:rPr>
        <w:t>индикаторов риска нарушения обязательных</w:t>
      </w:r>
      <w:r>
        <w:rPr>
          <w:color w:val="000000"/>
          <w:sz w:val="28"/>
          <w:szCs w:val="28"/>
          <w:lang w:eastAsia="ru-RU"/>
        </w:rPr>
        <w:t xml:space="preserve"> </w:t>
      </w:r>
      <w:r w:rsidR="00893F90" w:rsidRPr="00613477">
        <w:rPr>
          <w:color w:val="000000"/>
          <w:sz w:val="28"/>
          <w:szCs w:val="28"/>
          <w:lang w:eastAsia="ru-RU"/>
        </w:rPr>
        <w:t>требований при осуществлении муниципального контроля</w:t>
      </w:r>
      <w:r w:rsidR="009E4AAB">
        <w:rPr>
          <w:color w:val="000000"/>
          <w:sz w:val="28"/>
          <w:szCs w:val="28"/>
          <w:lang w:eastAsia="ru-RU"/>
        </w:rPr>
        <w:t xml:space="preserve"> в сфере благоустройства.</w:t>
      </w:r>
    </w:p>
    <w:p w:rsidR="008E502D" w:rsidRPr="00DD6A10" w:rsidRDefault="008E502D" w:rsidP="00A704DD">
      <w:pPr>
        <w:ind w:firstLine="709"/>
        <w:jc w:val="both"/>
        <w:rPr>
          <w:sz w:val="28"/>
          <w:szCs w:val="28"/>
        </w:rPr>
      </w:pPr>
      <w:r w:rsidRPr="00DD6A10">
        <w:rPr>
          <w:sz w:val="28"/>
          <w:szCs w:val="28"/>
        </w:rPr>
        <w:t>2.</w:t>
      </w:r>
      <w:r w:rsidR="0007248D" w:rsidRPr="00DD6A10">
        <w:rPr>
          <w:sz w:val="28"/>
          <w:szCs w:val="28"/>
        </w:rPr>
        <w:t xml:space="preserve"> </w:t>
      </w:r>
      <w:r w:rsidRPr="00DD6A10">
        <w:rPr>
          <w:sz w:val="28"/>
          <w:szCs w:val="28"/>
        </w:rPr>
        <w:t xml:space="preserve">Настоящее </w:t>
      </w:r>
      <w:r w:rsidR="005460DB">
        <w:rPr>
          <w:sz w:val="28"/>
          <w:szCs w:val="28"/>
        </w:rPr>
        <w:t>решение</w:t>
      </w:r>
      <w:r w:rsidRPr="00DD6A10">
        <w:rPr>
          <w:sz w:val="28"/>
          <w:szCs w:val="28"/>
        </w:rPr>
        <w:t xml:space="preserve"> подлежит официальному </w:t>
      </w:r>
      <w:r w:rsidR="00287A37">
        <w:rPr>
          <w:sz w:val="28"/>
          <w:szCs w:val="28"/>
        </w:rPr>
        <w:t>опубликованию</w:t>
      </w:r>
      <w:r w:rsidRPr="00DD6A10">
        <w:rPr>
          <w:sz w:val="28"/>
          <w:szCs w:val="28"/>
        </w:rPr>
        <w:t xml:space="preserve"> </w:t>
      </w:r>
      <w:r w:rsidR="0004098B" w:rsidRPr="00DD6A10">
        <w:rPr>
          <w:sz w:val="28"/>
          <w:szCs w:val="28"/>
        </w:rPr>
        <w:br/>
      </w:r>
      <w:r w:rsidRPr="00DD6A10">
        <w:rPr>
          <w:sz w:val="28"/>
          <w:szCs w:val="28"/>
        </w:rPr>
        <w:t>и вступает в силу со дня его официального опубликования.</w:t>
      </w:r>
    </w:p>
    <w:p w:rsidR="00612F9C" w:rsidRPr="00DD6A10" w:rsidRDefault="00612F9C" w:rsidP="00613477">
      <w:pPr>
        <w:ind w:firstLine="851"/>
        <w:jc w:val="both"/>
        <w:rPr>
          <w:sz w:val="28"/>
          <w:szCs w:val="28"/>
        </w:rPr>
      </w:pPr>
    </w:p>
    <w:p w:rsidR="00612F9C" w:rsidRPr="00DD6A10" w:rsidRDefault="00612F9C" w:rsidP="0007248D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5460DB" w:rsidRPr="00024606" w:rsidTr="00FB06D6">
        <w:tc>
          <w:tcPr>
            <w:tcW w:w="4785" w:type="dxa"/>
            <w:shd w:val="clear" w:color="auto" w:fill="auto"/>
          </w:tcPr>
          <w:p w:rsidR="005460DB" w:rsidRPr="00024606" w:rsidRDefault="005460DB" w:rsidP="00FB06D6">
            <w:pPr>
              <w:snapToGrid w:val="0"/>
              <w:jc w:val="both"/>
              <w:rPr>
                <w:sz w:val="28"/>
                <w:szCs w:val="28"/>
              </w:rPr>
            </w:pPr>
            <w:r w:rsidRPr="00024606">
              <w:rPr>
                <w:sz w:val="28"/>
                <w:szCs w:val="28"/>
              </w:rPr>
              <w:t xml:space="preserve">Председатель </w:t>
            </w:r>
          </w:p>
          <w:p w:rsidR="005460DB" w:rsidRPr="00024606" w:rsidRDefault="005460DB" w:rsidP="00FB06D6">
            <w:pPr>
              <w:jc w:val="both"/>
              <w:rPr>
                <w:sz w:val="28"/>
                <w:szCs w:val="28"/>
              </w:rPr>
            </w:pPr>
            <w:r w:rsidRPr="00024606">
              <w:rPr>
                <w:sz w:val="28"/>
                <w:szCs w:val="28"/>
              </w:rPr>
              <w:t>Собрания депутатов</w:t>
            </w:r>
          </w:p>
          <w:p w:rsidR="005460DB" w:rsidRPr="00024606" w:rsidRDefault="005460DB" w:rsidP="00FB06D6">
            <w:pPr>
              <w:ind w:right="-8"/>
              <w:rPr>
                <w:sz w:val="28"/>
                <w:szCs w:val="28"/>
              </w:rPr>
            </w:pPr>
            <w:r w:rsidRPr="00024606">
              <w:rPr>
                <w:sz w:val="28"/>
                <w:szCs w:val="28"/>
              </w:rPr>
              <w:t>__________________ А.Н. Авилов</w:t>
            </w:r>
          </w:p>
        </w:tc>
        <w:tc>
          <w:tcPr>
            <w:tcW w:w="4785" w:type="dxa"/>
            <w:shd w:val="clear" w:color="auto" w:fill="auto"/>
          </w:tcPr>
          <w:p w:rsidR="005460DB" w:rsidRPr="00024606" w:rsidRDefault="005460DB" w:rsidP="00FB06D6">
            <w:pPr>
              <w:snapToGrid w:val="0"/>
              <w:rPr>
                <w:sz w:val="28"/>
                <w:szCs w:val="28"/>
              </w:rPr>
            </w:pPr>
            <w:r w:rsidRPr="00024606">
              <w:rPr>
                <w:sz w:val="28"/>
                <w:szCs w:val="28"/>
              </w:rPr>
              <w:t xml:space="preserve">Глава </w:t>
            </w:r>
          </w:p>
          <w:p w:rsidR="005460DB" w:rsidRPr="00024606" w:rsidRDefault="005460DB" w:rsidP="00FB06D6">
            <w:pPr>
              <w:jc w:val="both"/>
              <w:rPr>
                <w:sz w:val="28"/>
                <w:szCs w:val="28"/>
              </w:rPr>
            </w:pPr>
            <w:r w:rsidRPr="00024606">
              <w:rPr>
                <w:sz w:val="28"/>
                <w:szCs w:val="28"/>
              </w:rPr>
              <w:t>муниципального образования</w:t>
            </w:r>
          </w:p>
          <w:p w:rsidR="005460DB" w:rsidRPr="00024606" w:rsidRDefault="005460DB" w:rsidP="00FB06D6">
            <w:pPr>
              <w:rPr>
                <w:sz w:val="28"/>
                <w:szCs w:val="28"/>
              </w:rPr>
            </w:pPr>
            <w:r w:rsidRPr="00024606">
              <w:rPr>
                <w:sz w:val="28"/>
                <w:szCs w:val="28"/>
              </w:rPr>
              <w:t>___________________ В.А. Рудкина</w:t>
            </w:r>
          </w:p>
        </w:tc>
      </w:tr>
    </w:tbl>
    <w:p w:rsidR="00BD1B2F" w:rsidRDefault="00BD1B2F">
      <w:pPr>
        <w:sectPr w:rsidR="00BD1B2F" w:rsidSect="00A704DD">
          <w:headerReference w:type="default" r:id="rId8"/>
          <w:type w:val="continuous"/>
          <w:pgSz w:w="11910" w:h="16840"/>
          <w:pgMar w:top="1135" w:right="740" w:bottom="280" w:left="1600" w:header="720" w:footer="720" w:gutter="0"/>
          <w:cols w:space="720"/>
          <w:titlePg/>
          <w:docGrid w:linePitch="299"/>
        </w:sectPr>
      </w:pPr>
    </w:p>
    <w:p w:rsidR="005460DB" w:rsidRPr="00287A37" w:rsidRDefault="005460DB" w:rsidP="00A704DD">
      <w:pPr>
        <w:ind w:left="4962"/>
        <w:jc w:val="center"/>
        <w:rPr>
          <w:sz w:val="28"/>
          <w:szCs w:val="28"/>
        </w:rPr>
      </w:pPr>
      <w:r w:rsidRPr="00287A37">
        <w:rPr>
          <w:bCs/>
          <w:sz w:val="28"/>
          <w:szCs w:val="28"/>
        </w:rPr>
        <w:lastRenderedPageBreak/>
        <w:t>УТВЕРЖДЕН</w:t>
      </w:r>
    </w:p>
    <w:p w:rsidR="005460DB" w:rsidRPr="00287A37" w:rsidRDefault="009F7800" w:rsidP="00A704DD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="005460DB" w:rsidRPr="00287A37">
        <w:rPr>
          <w:sz w:val="28"/>
          <w:szCs w:val="28"/>
        </w:rPr>
        <w:t>ешением Собрания депутатов</w:t>
      </w:r>
    </w:p>
    <w:p w:rsidR="005460DB" w:rsidRPr="00287A37" w:rsidRDefault="005460DB" w:rsidP="00A704DD">
      <w:pPr>
        <w:ind w:left="4962"/>
        <w:jc w:val="center"/>
        <w:rPr>
          <w:sz w:val="28"/>
          <w:szCs w:val="28"/>
        </w:rPr>
      </w:pPr>
      <w:r w:rsidRPr="00287A37">
        <w:rPr>
          <w:sz w:val="28"/>
          <w:szCs w:val="28"/>
        </w:rPr>
        <w:t>Приморского муниципального округа</w:t>
      </w:r>
    </w:p>
    <w:p w:rsidR="005460DB" w:rsidRPr="00287A37" w:rsidRDefault="005460DB" w:rsidP="00A704DD">
      <w:pPr>
        <w:ind w:left="4962"/>
        <w:jc w:val="center"/>
        <w:rPr>
          <w:sz w:val="28"/>
          <w:szCs w:val="28"/>
        </w:rPr>
      </w:pPr>
      <w:r w:rsidRPr="00287A37">
        <w:rPr>
          <w:sz w:val="28"/>
          <w:szCs w:val="28"/>
        </w:rPr>
        <w:t>Архангельской области</w:t>
      </w:r>
    </w:p>
    <w:p w:rsidR="005460DB" w:rsidRDefault="006D001A" w:rsidP="00A704DD">
      <w:pPr>
        <w:ind w:left="4962"/>
        <w:jc w:val="center"/>
        <w:rPr>
          <w:b/>
          <w:sz w:val="26"/>
          <w:szCs w:val="26"/>
        </w:rPr>
      </w:pPr>
      <w:r>
        <w:rPr>
          <w:sz w:val="28"/>
          <w:szCs w:val="28"/>
        </w:rPr>
        <w:t>от</w:t>
      </w:r>
      <w:r w:rsidR="00A704DD">
        <w:rPr>
          <w:sz w:val="28"/>
          <w:szCs w:val="28"/>
        </w:rPr>
        <w:t xml:space="preserve"> 27 </w:t>
      </w:r>
      <w:r>
        <w:rPr>
          <w:sz w:val="28"/>
          <w:szCs w:val="28"/>
        </w:rPr>
        <w:t xml:space="preserve">июня </w:t>
      </w:r>
      <w:r w:rsidR="005460DB" w:rsidRPr="00287A37">
        <w:rPr>
          <w:sz w:val="28"/>
          <w:szCs w:val="28"/>
        </w:rPr>
        <w:t>2024 г. №</w:t>
      </w:r>
      <w:r w:rsidR="00A704DD">
        <w:rPr>
          <w:sz w:val="28"/>
          <w:szCs w:val="28"/>
        </w:rPr>
        <w:t xml:space="preserve"> 153</w:t>
      </w:r>
    </w:p>
    <w:p w:rsidR="000D7F9A" w:rsidRDefault="000D7F9A" w:rsidP="000D7F9A">
      <w:pPr>
        <w:keepNext/>
        <w:ind w:left="5387"/>
        <w:jc w:val="center"/>
        <w:outlineLvl w:val="1"/>
        <w:rPr>
          <w:b/>
          <w:bCs/>
          <w:szCs w:val="24"/>
        </w:rPr>
      </w:pPr>
    </w:p>
    <w:p w:rsidR="00D24A09" w:rsidRDefault="00D24A09">
      <w:pPr>
        <w:pStyle w:val="a3"/>
        <w:spacing w:before="2"/>
        <w:ind w:left="0" w:right="107"/>
        <w:jc w:val="right"/>
      </w:pPr>
    </w:p>
    <w:p w:rsidR="000D7F9A" w:rsidRPr="000D7F9A" w:rsidRDefault="000D7F9A" w:rsidP="000D7F9A">
      <w:pPr>
        <w:jc w:val="center"/>
        <w:rPr>
          <w:rFonts w:ascii="Times New Roman Полужирный" w:hAnsi="Times New Roman Полужирный"/>
          <w:b/>
          <w:spacing w:val="40"/>
          <w:sz w:val="28"/>
          <w:szCs w:val="28"/>
        </w:rPr>
      </w:pPr>
      <w:r w:rsidRPr="000D7F9A">
        <w:rPr>
          <w:rFonts w:ascii="Times New Roman Полужирный" w:hAnsi="Times New Roman Полужирный"/>
          <w:b/>
          <w:spacing w:val="40"/>
          <w:sz w:val="28"/>
          <w:szCs w:val="28"/>
        </w:rPr>
        <w:t xml:space="preserve">ПЕРЕЧЕНЬ </w:t>
      </w:r>
    </w:p>
    <w:p w:rsidR="00893F90" w:rsidRDefault="00893F90" w:rsidP="00893F90">
      <w:pPr>
        <w:pStyle w:val="1"/>
        <w:ind w:left="102" w:right="72"/>
      </w:pPr>
      <w:r>
        <w:t xml:space="preserve">индикаторов риска нарушения обязательных требований при осуществлении муниципального контроля </w:t>
      </w:r>
      <w:r w:rsidR="009E4AAB">
        <w:t>в сфере благоустройства</w:t>
      </w:r>
    </w:p>
    <w:p w:rsidR="000D7F9A" w:rsidRDefault="000D7F9A">
      <w:pPr>
        <w:pStyle w:val="a3"/>
        <w:spacing w:before="9"/>
        <w:ind w:left="0"/>
        <w:rPr>
          <w:sz w:val="27"/>
        </w:rPr>
      </w:pPr>
    </w:p>
    <w:p w:rsidR="000D7F9A" w:rsidRDefault="000D7F9A" w:rsidP="00E265DF">
      <w:pPr>
        <w:pStyle w:val="a3"/>
        <w:spacing w:before="9"/>
        <w:ind w:left="0" w:firstLine="993"/>
        <w:rPr>
          <w:sz w:val="27"/>
        </w:rPr>
      </w:pPr>
    </w:p>
    <w:p w:rsidR="009E4AAB" w:rsidRPr="009E4AAB" w:rsidRDefault="00893F90" w:rsidP="009E4AAB">
      <w:pPr>
        <w:widowControl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F42B44">
        <w:rPr>
          <w:color w:val="000000"/>
          <w:sz w:val="28"/>
          <w:szCs w:val="28"/>
          <w:lang w:eastAsia="ru-RU"/>
        </w:rPr>
        <w:t>1</w:t>
      </w:r>
      <w:r w:rsidR="00310FA4" w:rsidRPr="00F42B44">
        <w:rPr>
          <w:color w:val="000000"/>
          <w:sz w:val="28"/>
          <w:szCs w:val="28"/>
          <w:lang w:eastAsia="ru-RU"/>
        </w:rPr>
        <w:t>.</w:t>
      </w:r>
      <w:r w:rsidR="009E4AAB" w:rsidRPr="009E4AAB">
        <w:t xml:space="preserve"> </w:t>
      </w:r>
      <w:r w:rsidR="009E4AAB" w:rsidRPr="009E4AAB">
        <w:rPr>
          <w:color w:val="000000"/>
          <w:sz w:val="28"/>
          <w:szCs w:val="28"/>
          <w:lang w:eastAsia="ru-RU"/>
        </w:rPr>
        <w:t xml:space="preserve">Наличие сведений о выявлении в течение тридцати календарных дней трёх и более аналогичных случаев отклонения состояния объекта контроля, требования к которому установлены Правилами благоустройства </w:t>
      </w:r>
      <w:r w:rsidR="009E4AAB">
        <w:rPr>
          <w:color w:val="000000"/>
          <w:sz w:val="28"/>
          <w:szCs w:val="28"/>
          <w:lang w:eastAsia="ru-RU"/>
        </w:rPr>
        <w:t>Приморского муниципального округа</w:t>
      </w:r>
      <w:r w:rsidR="00E467D0">
        <w:rPr>
          <w:color w:val="000000"/>
          <w:sz w:val="28"/>
          <w:szCs w:val="28"/>
          <w:lang w:eastAsia="ru-RU"/>
        </w:rPr>
        <w:t xml:space="preserve"> Архангельской области</w:t>
      </w:r>
      <w:r w:rsidR="009E4AAB" w:rsidRPr="009E4AAB">
        <w:rPr>
          <w:color w:val="000000"/>
          <w:sz w:val="28"/>
          <w:szCs w:val="28"/>
          <w:lang w:eastAsia="ru-RU"/>
        </w:rPr>
        <w:t>, свидетельствующих об имеющихся признаках нарушения обязательных требований в сфере благоустройства и возможном риске причинения вреда (ущерба) охраняемым законом ценностям, которые поступили от граждан, организаций, органов государственной власти, органов местного самоуправления, получены из средств массовой информации, информационно-телекоммуникационной сети «Интернет» и(или) в результате проведения мероприятий, направленных на оценку дост</w:t>
      </w:r>
      <w:r w:rsidR="009E4AAB">
        <w:rPr>
          <w:color w:val="000000"/>
          <w:sz w:val="28"/>
          <w:szCs w:val="28"/>
          <w:lang w:eastAsia="ru-RU"/>
        </w:rPr>
        <w:t>оверности поступивших сведений</w:t>
      </w:r>
      <w:r w:rsidR="009E4AAB" w:rsidRPr="009E4AAB">
        <w:rPr>
          <w:color w:val="000000"/>
          <w:sz w:val="28"/>
          <w:szCs w:val="28"/>
          <w:lang w:eastAsia="ru-RU"/>
        </w:rPr>
        <w:t>.</w:t>
      </w:r>
    </w:p>
    <w:p w:rsidR="009E4AAB" w:rsidRPr="009E4AAB" w:rsidRDefault="009E4AAB" w:rsidP="009E4AAB">
      <w:pPr>
        <w:widowControl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9E4AAB">
        <w:rPr>
          <w:color w:val="000000"/>
          <w:sz w:val="28"/>
          <w:szCs w:val="28"/>
          <w:lang w:eastAsia="ru-RU"/>
        </w:rPr>
        <w:t xml:space="preserve">2. </w:t>
      </w:r>
      <w:r w:rsidR="00E467D0">
        <w:rPr>
          <w:color w:val="000000"/>
          <w:sz w:val="28"/>
          <w:szCs w:val="28"/>
          <w:lang w:eastAsia="ru-RU"/>
        </w:rPr>
        <w:t>Истечение</w:t>
      </w:r>
      <w:r w:rsidRPr="009E4AAB">
        <w:rPr>
          <w:color w:val="000000"/>
          <w:sz w:val="28"/>
          <w:szCs w:val="28"/>
          <w:lang w:eastAsia="ru-RU"/>
        </w:rPr>
        <w:t xml:space="preserve"> сроков </w:t>
      </w:r>
      <w:r w:rsidR="00CE26B1">
        <w:rPr>
          <w:color w:val="000000"/>
          <w:sz w:val="28"/>
          <w:szCs w:val="28"/>
          <w:lang w:eastAsia="ru-RU"/>
        </w:rPr>
        <w:t>осуществления</w:t>
      </w:r>
      <w:r w:rsidR="00E467D0">
        <w:rPr>
          <w:color w:val="000000"/>
          <w:sz w:val="28"/>
          <w:szCs w:val="28"/>
          <w:lang w:eastAsia="ru-RU"/>
        </w:rPr>
        <w:t xml:space="preserve"> земляных</w:t>
      </w:r>
      <w:r w:rsidRPr="009E4AAB">
        <w:rPr>
          <w:color w:val="000000"/>
          <w:sz w:val="28"/>
          <w:szCs w:val="28"/>
          <w:lang w:eastAsia="ru-RU"/>
        </w:rPr>
        <w:t xml:space="preserve"> работ в соответствии с разрешением на </w:t>
      </w:r>
      <w:r w:rsidR="00E467D0">
        <w:rPr>
          <w:color w:val="000000"/>
          <w:sz w:val="28"/>
          <w:szCs w:val="28"/>
          <w:lang w:eastAsia="ru-RU"/>
        </w:rPr>
        <w:t>осуществление</w:t>
      </w:r>
      <w:r w:rsidRPr="009E4AAB">
        <w:rPr>
          <w:color w:val="000000"/>
          <w:sz w:val="28"/>
          <w:szCs w:val="28"/>
          <w:lang w:eastAsia="ru-RU"/>
        </w:rPr>
        <w:t xml:space="preserve"> земляных работ, </w:t>
      </w:r>
      <w:r w:rsidR="00E467D0">
        <w:rPr>
          <w:color w:val="000000"/>
          <w:sz w:val="28"/>
          <w:szCs w:val="28"/>
          <w:lang w:eastAsia="ru-RU"/>
        </w:rPr>
        <w:t xml:space="preserve">получение информации </w:t>
      </w:r>
      <w:r w:rsidRPr="009E4AAB">
        <w:rPr>
          <w:color w:val="000000"/>
          <w:sz w:val="28"/>
          <w:szCs w:val="28"/>
          <w:lang w:eastAsia="ru-RU"/>
        </w:rPr>
        <w:t>о</w:t>
      </w:r>
      <w:r w:rsidR="00E467D0">
        <w:rPr>
          <w:color w:val="000000"/>
          <w:sz w:val="28"/>
          <w:szCs w:val="28"/>
          <w:lang w:eastAsia="ru-RU"/>
        </w:rPr>
        <w:t>б</w:t>
      </w:r>
      <w:r w:rsidRPr="009E4AAB">
        <w:rPr>
          <w:color w:val="000000"/>
          <w:sz w:val="28"/>
          <w:szCs w:val="28"/>
          <w:lang w:eastAsia="ru-RU"/>
        </w:rPr>
        <w:t xml:space="preserve"> </w:t>
      </w:r>
      <w:r w:rsidR="00E467D0">
        <w:rPr>
          <w:color w:val="000000"/>
          <w:sz w:val="28"/>
          <w:szCs w:val="28"/>
          <w:lang w:eastAsia="ru-RU"/>
        </w:rPr>
        <w:t>осуществлении земляных</w:t>
      </w:r>
      <w:r w:rsidRPr="009E4AAB">
        <w:rPr>
          <w:color w:val="000000"/>
          <w:sz w:val="28"/>
          <w:szCs w:val="28"/>
          <w:lang w:eastAsia="ru-RU"/>
        </w:rPr>
        <w:t xml:space="preserve"> работ без </w:t>
      </w:r>
      <w:r w:rsidR="00E467D0">
        <w:rPr>
          <w:color w:val="000000"/>
          <w:sz w:val="28"/>
          <w:szCs w:val="28"/>
          <w:lang w:eastAsia="ru-RU"/>
        </w:rPr>
        <w:t>разрешения, уведомления</w:t>
      </w:r>
      <w:r w:rsidRPr="009E4AAB">
        <w:rPr>
          <w:color w:val="000000"/>
          <w:sz w:val="28"/>
          <w:szCs w:val="28"/>
          <w:lang w:eastAsia="ru-RU"/>
        </w:rPr>
        <w:t xml:space="preserve"> о производстве аварийных восстановительных работ. </w:t>
      </w:r>
    </w:p>
    <w:p w:rsidR="009E4AAB" w:rsidRPr="009E4AAB" w:rsidRDefault="009E4AAB" w:rsidP="009E4AAB">
      <w:pPr>
        <w:widowControl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9E4AAB">
        <w:rPr>
          <w:color w:val="000000"/>
          <w:sz w:val="28"/>
          <w:szCs w:val="28"/>
          <w:lang w:eastAsia="ru-RU"/>
        </w:rPr>
        <w:t>3. Получение информации о не проведении работ по благоустройству, ремонту на объектах (элементах объекта) благоустройства контролируемого лица более 3 лет.</w:t>
      </w:r>
    </w:p>
    <w:p w:rsidR="009E4AAB" w:rsidRPr="009E4AAB" w:rsidRDefault="009E4AAB" w:rsidP="009E4AAB">
      <w:pPr>
        <w:widowControl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4</w:t>
      </w:r>
      <w:r w:rsidRPr="009E4AAB">
        <w:rPr>
          <w:color w:val="000000"/>
          <w:sz w:val="28"/>
          <w:szCs w:val="28"/>
          <w:lang w:eastAsia="ru-RU"/>
        </w:rPr>
        <w:t xml:space="preserve">. Отсутствие у органа муниципального контроля информации о восстановлении нарушенных элементов благоустройства по истечении 30 дней с даты окончания определенного разрешением на </w:t>
      </w:r>
      <w:r w:rsidR="00E467D0">
        <w:rPr>
          <w:color w:val="000000"/>
          <w:sz w:val="28"/>
          <w:szCs w:val="28"/>
          <w:lang w:eastAsia="ru-RU"/>
        </w:rPr>
        <w:t>осуществление</w:t>
      </w:r>
      <w:r w:rsidRPr="009E4AAB">
        <w:rPr>
          <w:color w:val="000000"/>
          <w:sz w:val="28"/>
          <w:szCs w:val="28"/>
          <w:lang w:eastAsia="ru-RU"/>
        </w:rPr>
        <w:t xml:space="preserve"> земляных работ срока восстановления нарушенных элементов благоустройства.</w:t>
      </w:r>
    </w:p>
    <w:p w:rsidR="005460DB" w:rsidRDefault="009E4AAB" w:rsidP="009E4AAB">
      <w:pPr>
        <w:widowControl/>
        <w:adjustRightInd w:val="0"/>
        <w:ind w:firstLine="709"/>
        <w:jc w:val="both"/>
        <w:rPr>
          <w:rFonts w:eastAsiaTheme="minorHAnsi"/>
          <w:bCs/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>5</w:t>
      </w:r>
      <w:r w:rsidRPr="009E4AAB">
        <w:rPr>
          <w:color w:val="000000"/>
          <w:sz w:val="28"/>
          <w:szCs w:val="28"/>
          <w:lang w:eastAsia="ru-RU"/>
        </w:rPr>
        <w:t xml:space="preserve">. Двукратный и более рост количества обращений за единицу времени (месяц, шесть месяцев, двенадцать месяцев) в сравнении с предшествующим аналогичным периодом и (или) с аналогичным периодом предшествующего календарного года, поступивших в адрес органа </w:t>
      </w:r>
      <w:r>
        <w:rPr>
          <w:color w:val="000000"/>
          <w:sz w:val="28"/>
          <w:szCs w:val="28"/>
          <w:lang w:eastAsia="ru-RU"/>
        </w:rPr>
        <w:t xml:space="preserve">муниципального контроля </w:t>
      </w:r>
      <w:r w:rsidRPr="009E4AAB">
        <w:rPr>
          <w:color w:val="000000"/>
          <w:sz w:val="28"/>
          <w:szCs w:val="28"/>
          <w:lang w:eastAsia="ru-RU"/>
        </w:rPr>
        <w:t>обращений юридических лиц, индивидуальных предпринимателей и граждан в сфере благоустройства территории, информации от органов государственной власти, органов местного самоуправления, из средств массовой информации о фактах нарушений обязательных требований.</w:t>
      </w:r>
    </w:p>
    <w:sectPr w:rsidR="005460DB" w:rsidSect="00A704DD">
      <w:pgSz w:w="11910" w:h="16840"/>
      <w:pgMar w:top="1135" w:right="711" w:bottom="851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397" w:rsidRDefault="00B24397" w:rsidP="00A704DD">
      <w:r>
        <w:separator/>
      </w:r>
    </w:p>
  </w:endnote>
  <w:endnote w:type="continuationSeparator" w:id="0">
    <w:p w:rsidR="00B24397" w:rsidRDefault="00B24397" w:rsidP="00A70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397" w:rsidRDefault="00B24397" w:rsidP="00A704DD">
      <w:r>
        <w:separator/>
      </w:r>
    </w:p>
  </w:footnote>
  <w:footnote w:type="continuationSeparator" w:id="0">
    <w:p w:rsidR="00B24397" w:rsidRDefault="00B24397" w:rsidP="00A704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9808738"/>
      <w:docPartObj>
        <w:docPartGallery w:val="Page Numbers (Top of Page)"/>
        <w:docPartUnique/>
      </w:docPartObj>
    </w:sdtPr>
    <w:sdtContent>
      <w:p w:rsidR="00A704DD" w:rsidRDefault="00A704D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704DD" w:rsidRDefault="00A704D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B236C3B"/>
    <w:multiLevelType w:val="hybridMultilevel"/>
    <w:tmpl w:val="A0A0ACC2"/>
    <w:lvl w:ilvl="0" w:tplc="88CC6D56">
      <w:start w:val="1"/>
      <w:numFmt w:val="decimal"/>
      <w:lvlText w:val="%1."/>
      <w:lvlJc w:val="left"/>
      <w:pPr>
        <w:ind w:left="374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839D5"/>
    <w:multiLevelType w:val="multilevel"/>
    <w:tmpl w:val="0CDEDDD8"/>
    <w:lvl w:ilvl="0">
      <w:start w:val="2"/>
      <w:numFmt w:val="decimal"/>
      <w:lvlText w:val="%1"/>
      <w:lvlJc w:val="left"/>
      <w:pPr>
        <w:ind w:left="102" w:hanging="50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42" w:hanging="701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68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6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0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24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8" w:hanging="701"/>
      </w:pPr>
      <w:rPr>
        <w:rFonts w:hint="default"/>
        <w:lang w:val="ru-RU" w:eastAsia="en-US" w:bidi="ar-SA"/>
      </w:rPr>
    </w:lvl>
  </w:abstractNum>
  <w:abstractNum w:abstractNumId="3">
    <w:nsid w:val="2A4D0AF5"/>
    <w:multiLevelType w:val="multilevel"/>
    <w:tmpl w:val="53E257C8"/>
    <w:lvl w:ilvl="0">
      <w:start w:val="1"/>
      <w:numFmt w:val="decimal"/>
      <w:lvlText w:val="%1"/>
      <w:lvlJc w:val="left"/>
      <w:pPr>
        <w:ind w:left="102" w:hanging="59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9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02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39" w:hanging="3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3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3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3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3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305"/>
      </w:pPr>
      <w:rPr>
        <w:rFonts w:hint="default"/>
        <w:lang w:val="ru-RU" w:eastAsia="en-US" w:bidi="ar-SA"/>
      </w:rPr>
    </w:lvl>
  </w:abstractNum>
  <w:abstractNum w:abstractNumId="4">
    <w:nsid w:val="35972CC4"/>
    <w:multiLevelType w:val="multilevel"/>
    <w:tmpl w:val="296EE54A"/>
    <w:lvl w:ilvl="0">
      <w:start w:val="4"/>
      <w:numFmt w:val="decimal"/>
      <w:lvlText w:val="%1"/>
      <w:lvlJc w:val="left"/>
      <w:pPr>
        <w:ind w:left="102" w:hanging="74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74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7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7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7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7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7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7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744"/>
      </w:pPr>
      <w:rPr>
        <w:rFonts w:hint="default"/>
        <w:lang w:val="ru-RU" w:eastAsia="en-US" w:bidi="ar-SA"/>
      </w:rPr>
    </w:lvl>
  </w:abstractNum>
  <w:abstractNum w:abstractNumId="5">
    <w:nsid w:val="37E93311"/>
    <w:multiLevelType w:val="multilevel"/>
    <w:tmpl w:val="D93A15DE"/>
    <w:lvl w:ilvl="0">
      <w:start w:val="3"/>
      <w:numFmt w:val="decimal"/>
      <w:lvlText w:val="%1"/>
      <w:lvlJc w:val="left"/>
      <w:pPr>
        <w:ind w:left="102" w:hanging="54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5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5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5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5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5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5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542"/>
      </w:pPr>
      <w:rPr>
        <w:rFonts w:hint="default"/>
        <w:lang w:val="ru-RU" w:eastAsia="en-US" w:bidi="ar-SA"/>
      </w:rPr>
    </w:lvl>
  </w:abstractNum>
  <w:abstractNum w:abstractNumId="6">
    <w:nsid w:val="3E9C15FB"/>
    <w:multiLevelType w:val="hybridMultilevel"/>
    <w:tmpl w:val="E11C75F8"/>
    <w:lvl w:ilvl="0" w:tplc="193C8606">
      <w:start w:val="1"/>
      <w:numFmt w:val="decimal"/>
      <w:lvlText w:val="%1."/>
      <w:lvlJc w:val="left"/>
      <w:pPr>
        <w:ind w:left="102" w:hanging="4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7A93D0">
      <w:numFmt w:val="bullet"/>
      <w:lvlText w:val="•"/>
      <w:lvlJc w:val="left"/>
      <w:pPr>
        <w:ind w:left="1046" w:hanging="410"/>
      </w:pPr>
      <w:rPr>
        <w:rFonts w:hint="default"/>
        <w:lang w:val="ru-RU" w:eastAsia="en-US" w:bidi="ar-SA"/>
      </w:rPr>
    </w:lvl>
    <w:lvl w:ilvl="2" w:tplc="2B0E4384">
      <w:numFmt w:val="bullet"/>
      <w:lvlText w:val="•"/>
      <w:lvlJc w:val="left"/>
      <w:pPr>
        <w:ind w:left="1993" w:hanging="410"/>
      </w:pPr>
      <w:rPr>
        <w:rFonts w:hint="default"/>
        <w:lang w:val="ru-RU" w:eastAsia="en-US" w:bidi="ar-SA"/>
      </w:rPr>
    </w:lvl>
    <w:lvl w:ilvl="3" w:tplc="8F3A1C06">
      <w:numFmt w:val="bullet"/>
      <w:lvlText w:val="•"/>
      <w:lvlJc w:val="left"/>
      <w:pPr>
        <w:ind w:left="2939" w:hanging="410"/>
      </w:pPr>
      <w:rPr>
        <w:rFonts w:hint="default"/>
        <w:lang w:val="ru-RU" w:eastAsia="en-US" w:bidi="ar-SA"/>
      </w:rPr>
    </w:lvl>
    <w:lvl w:ilvl="4" w:tplc="64B044E4">
      <w:numFmt w:val="bullet"/>
      <w:lvlText w:val="•"/>
      <w:lvlJc w:val="left"/>
      <w:pPr>
        <w:ind w:left="3886" w:hanging="410"/>
      </w:pPr>
      <w:rPr>
        <w:rFonts w:hint="default"/>
        <w:lang w:val="ru-RU" w:eastAsia="en-US" w:bidi="ar-SA"/>
      </w:rPr>
    </w:lvl>
    <w:lvl w:ilvl="5" w:tplc="42F8753E">
      <w:numFmt w:val="bullet"/>
      <w:lvlText w:val="•"/>
      <w:lvlJc w:val="left"/>
      <w:pPr>
        <w:ind w:left="4833" w:hanging="410"/>
      </w:pPr>
      <w:rPr>
        <w:rFonts w:hint="default"/>
        <w:lang w:val="ru-RU" w:eastAsia="en-US" w:bidi="ar-SA"/>
      </w:rPr>
    </w:lvl>
    <w:lvl w:ilvl="6" w:tplc="5EC08186">
      <w:numFmt w:val="bullet"/>
      <w:lvlText w:val="•"/>
      <w:lvlJc w:val="left"/>
      <w:pPr>
        <w:ind w:left="5779" w:hanging="410"/>
      </w:pPr>
      <w:rPr>
        <w:rFonts w:hint="default"/>
        <w:lang w:val="ru-RU" w:eastAsia="en-US" w:bidi="ar-SA"/>
      </w:rPr>
    </w:lvl>
    <w:lvl w:ilvl="7" w:tplc="68B8B668">
      <w:numFmt w:val="bullet"/>
      <w:lvlText w:val="•"/>
      <w:lvlJc w:val="left"/>
      <w:pPr>
        <w:ind w:left="6726" w:hanging="410"/>
      </w:pPr>
      <w:rPr>
        <w:rFonts w:hint="default"/>
        <w:lang w:val="ru-RU" w:eastAsia="en-US" w:bidi="ar-SA"/>
      </w:rPr>
    </w:lvl>
    <w:lvl w:ilvl="8" w:tplc="4D622010">
      <w:numFmt w:val="bullet"/>
      <w:lvlText w:val="•"/>
      <w:lvlJc w:val="left"/>
      <w:pPr>
        <w:ind w:left="7673" w:hanging="410"/>
      </w:pPr>
      <w:rPr>
        <w:rFonts w:hint="default"/>
        <w:lang w:val="ru-RU" w:eastAsia="en-US" w:bidi="ar-SA"/>
      </w:rPr>
    </w:lvl>
  </w:abstractNum>
  <w:abstractNum w:abstractNumId="7">
    <w:nsid w:val="40350322"/>
    <w:multiLevelType w:val="hybridMultilevel"/>
    <w:tmpl w:val="00F27F1A"/>
    <w:lvl w:ilvl="0" w:tplc="2586FD3C">
      <w:start w:val="1"/>
      <w:numFmt w:val="decimal"/>
      <w:lvlText w:val="%1."/>
      <w:lvlJc w:val="left"/>
      <w:pPr>
        <w:ind w:left="849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8CC6D56">
      <w:start w:val="1"/>
      <w:numFmt w:val="decimal"/>
      <w:lvlText w:val="%2."/>
      <w:lvlJc w:val="left"/>
      <w:pPr>
        <w:ind w:left="374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09F454FA">
      <w:numFmt w:val="bullet"/>
      <w:lvlText w:val="•"/>
      <w:lvlJc w:val="left"/>
      <w:pPr>
        <w:ind w:left="4387" w:hanging="281"/>
      </w:pPr>
      <w:rPr>
        <w:rFonts w:hint="default"/>
        <w:lang w:val="ru-RU" w:eastAsia="en-US" w:bidi="ar-SA"/>
      </w:rPr>
    </w:lvl>
    <w:lvl w:ilvl="3" w:tplc="6CAC8842">
      <w:numFmt w:val="bullet"/>
      <w:lvlText w:val="•"/>
      <w:lvlJc w:val="left"/>
      <w:pPr>
        <w:ind w:left="5034" w:hanging="281"/>
      </w:pPr>
      <w:rPr>
        <w:rFonts w:hint="default"/>
        <w:lang w:val="ru-RU" w:eastAsia="en-US" w:bidi="ar-SA"/>
      </w:rPr>
    </w:lvl>
    <w:lvl w:ilvl="4" w:tplc="E486A10A">
      <w:numFmt w:val="bullet"/>
      <w:lvlText w:val="•"/>
      <w:lvlJc w:val="left"/>
      <w:pPr>
        <w:ind w:left="5682" w:hanging="281"/>
      </w:pPr>
      <w:rPr>
        <w:rFonts w:hint="default"/>
        <w:lang w:val="ru-RU" w:eastAsia="en-US" w:bidi="ar-SA"/>
      </w:rPr>
    </w:lvl>
    <w:lvl w:ilvl="5" w:tplc="829054C4">
      <w:numFmt w:val="bullet"/>
      <w:lvlText w:val="•"/>
      <w:lvlJc w:val="left"/>
      <w:pPr>
        <w:ind w:left="6329" w:hanging="281"/>
      </w:pPr>
      <w:rPr>
        <w:rFonts w:hint="default"/>
        <w:lang w:val="ru-RU" w:eastAsia="en-US" w:bidi="ar-SA"/>
      </w:rPr>
    </w:lvl>
    <w:lvl w:ilvl="6" w:tplc="595EFC24">
      <w:numFmt w:val="bullet"/>
      <w:lvlText w:val="•"/>
      <w:lvlJc w:val="left"/>
      <w:pPr>
        <w:ind w:left="6976" w:hanging="281"/>
      </w:pPr>
      <w:rPr>
        <w:rFonts w:hint="default"/>
        <w:lang w:val="ru-RU" w:eastAsia="en-US" w:bidi="ar-SA"/>
      </w:rPr>
    </w:lvl>
    <w:lvl w:ilvl="7" w:tplc="931615A8">
      <w:numFmt w:val="bullet"/>
      <w:lvlText w:val="•"/>
      <w:lvlJc w:val="left"/>
      <w:pPr>
        <w:ind w:left="7624" w:hanging="281"/>
      </w:pPr>
      <w:rPr>
        <w:rFonts w:hint="default"/>
        <w:lang w:val="ru-RU" w:eastAsia="en-US" w:bidi="ar-SA"/>
      </w:rPr>
    </w:lvl>
    <w:lvl w:ilvl="8" w:tplc="4A32F30A">
      <w:numFmt w:val="bullet"/>
      <w:lvlText w:val="•"/>
      <w:lvlJc w:val="left"/>
      <w:pPr>
        <w:ind w:left="8271" w:hanging="281"/>
      </w:pPr>
      <w:rPr>
        <w:rFonts w:hint="default"/>
        <w:lang w:val="ru-RU" w:eastAsia="en-US" w:bidi="ar-SA"/>
      </w:rPr>
    </w:lvl>
  </w:abstractNum>
  <w:abstractNum w:abstractNumId="8">
    <w:nsid w:val="5EA705FC"/>
    <w:multiLevelType w:val="hybridMultilevel"/>
    <w:tmpl w:val="A0124518"/>
    <w:lvl w:ilvl="0" w:tplc="3CDC21C6">
      <w:start w:val="1"/>
      <w:numFmt w:val="decimal"/>
      <w:lvlText w:val="%1)"/>
      <w:lvlJc w:val="left"/>
      <w:pPr>
        <w:ind w:left="102" w:hanging="3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8C93F6">
      <w:numFmt w:val="bullet"/>
      <w:lvlText w:val="•"/>
      <w:lvlJc w:val="left"/>
      <w:pPr>
        <w:ind w:left="1046" w:hanging="317"/>
      </w:pPr>
      <w:rPr>
        <w:rFonts w:hint="default"/>
        <w:lang w:val="ru-RU" w:eastAsia="en-US" w:bidi="ar-SA"/>
      </w:rPr>
    </w:lvl>
    <w:lvl w:ilvl="2" w:tplc="B3926D60">
      <w:numFmt w:val="bullet"/>
      <w:lvlText w:val="•"/>
      <w:lvlJc w:val="left"/>
      <w:pPr>
        <w:ind w:left="1993" w:hanging="317"/>
      </w:pPr>
      <w:rPr>
        <w:rFonts w:hint="default"/>
        <w:lang w:val="ru-RU" w:eastAsia="en-US" w:bidi="ar-SA"/>
      </w:rPr>
    </w:lvl>
    <w:lvl w:ilvl="3" w:tplc="943896B2">
      <w:numFmt w:val="bullet"/>
      <w:lvlText w:val="•"/>
      <w:lvlJc w:val="left"/>
      <w:pPr>
        <w:ind w:left="2939" w:hanging="317"/>
      </w:pPr>
      <w:rPr>
        <w:rFonts w:hint="default"/>
        <w:lang w:val="ru-RU" w:eastAsia="en-US" w:bidi="ar-SA"/>
      </w:rPr>
    </w:lvl>
    <w:lvl w:ilvl="4" w:tplc="D07CAC56">
      <w:numFmt w:val="bullet"/>
      <w:lvlText w:val="•"/>
      <w:lvlJc w:val="left"/>
      <w:pPr>
        <w:ind w:left="3886" w:hanging="317"/>
      </w:pPr>
      <w:rPr>
        <w:rFonts w:hint="default"/>
        <w:lang w:val="ru-RU" w:eastAsia="en-US" w:bidi="ar-SA"/>
      </w:rPr>
    </w:lvl>
    <w:lvl w:ilvl="5" w:tplc="F954C3AA">
      <w:numFmt w:val="bullet"/>
      <w:lvlText w:val="•"/>
      <w:lvlJc w:val="left"/>
      <w:pPr>
        <w:ind w:left="4833" w:hanging="317"/>
      </w:pPr>
      <w:rPr>
        <w:rFonts w:hint="default"/>
        <w:lang w:val="ru-RU" w:eastAsia="en-US" w:bidi="ar-SA"/>
      </w:rPr>
    </w:lvl>
    <w:lvl w:ilvl="6" w:tplc="F2323078">
      <w:numFmt w:val="bullet"/>
      <w:lvlText w:val="•"/>
      <w:lvlJc w:val="left"/>
      <w:pPr>
        <w:ind w:left="5779" w:hanging="317"/>
      </w:pPr>
      <w:rPr>
        <w:rFonts w:hint="default"/>
        <w:lang w:val="ru-RU" w:eastAsia="en-US" w:bidi="ar-SA"/>
      </w:rPr>
    </w:lvl>
    <w:lvl w:ilvl="7" w:tplc="BE681080">
      <w:numFmt w:val="bullet"/>
      <w:lvlText w:val="•"/>
      <w:lvlJc w:val="left"/>
      <w:pPr>
        <w:ind w:left="6726" w:hanging="317"/>
      </w:pPr>
      <w:rPr>
        <w:rFonts w:hint="default"/>
        <w:lang w:val="ru-RU" w:eastAsia="en-US" w:bidi="ar-SA"/>
      </w:rPr>
    </w:lvl>
    <w:lvl w:ilvl="8" w:tplc="41C0EC6E">
      <w:numFmt w:val="bullet"/>
      <w:lvlText w:val="•"/>
      <w:lvlJc w:val="left"/>
      <w:pPr>
        <w:ind w:left="7673" w:hanging="317"/>
      </w:pPr>
      <w:rPr>
        <w:rFonts w:hint="default"/>
        <w:lang w:val="ru-RU" w:eastAsia="en-US" w:bidi="ar-SA"/>
      </w:rPr>
    </w:lvl>
  </w:abstractNum>
  <w:abstractNum w:abstractNumId="9">
    <w:nsid w:val="64E6278D"/>
    <w:multiLevelType w:val="hybridMultilevel"/>
    <w:tmpl w:val="60BEBC6A"/>
    <w:lvl w:ilvl="0" w:tplc="1DC67C6A">
      <w:start w:val="6"/>
      <w:numFmt w:val="decimal"/>
      <w:lvlText w:val="%1."/>
      <w:lvlJc w:val="left"/>
      <w:pPr>
        <w:ind w:left="382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544" w:hanging="360"/>
      </w:pPr>
    </w:lvl>
    <w:lvl w:ilvl="2" w:tplc="0419001B" w:tentative="1">
      <w:start w:val="1"/>
      <w:numFmt w:val="lowerRoman"/>
      <w:lvlText w:val="%3."/>
      <w:lvlJc w:val="right"/>
      <w:pPr>
        <w:ind w:left="5264" w:hanging="180"/>
      </w:pPr>
    </w:lvl>
    <w:lvl w:ilvl="3" w:tplc="0419000F" w:tentative="1">
      <w:start w:val="1"/>
      <w:numFmt w:val="decimal"/>
      <w:lvlText w:val="%4."/>
      <w:lvlJc w:val="left"/>
      <w:pPr>
        <w:ind w:left="5984" w:hanging="360"/>
      </w:pPr>
    </w:lvl>
    <w:lvl w:ilvl="4" w:tplc="04190019" w:tentative="1">
      <w:start w:val="1"/>
      <w:numFmt w:val="lowerLetter"/>
      <w:lvlText w:val="%5."/>
      <w:lvlJc w:val="left"/>
      <w:pPr>
        <w:ind w:left="6704" w:hanging="360"/>
      </w:pPr>
    </w:lvl>
    <w:lvl w:ilvl="5" w:tplc="0419001B" w:tentative="1">
      <w:start w:val="1"/>
      <w:numFmt w:val="lowerRoman"/>
      <w:lvlText w:val="%6."/>
      <w:lvlJc w:val="right"/>
      <w:pPr>
        <w:ind w:left="7424" w:hanging="180"/>
      </w:pPr>
    </w:lvl>
    <w:lvl w:ilvl="6" w:tplc="0419000F" w:tentative="1">
      <w:start w:val="1"/>
      <w:numFmt w:val="decimal"/>
      <w:lvlText w:val="%7."/>
      <w:lvlJc w:val="left"/>
      <w:pPr>
        <w:ind w:left="8144" w:hanging="360"/>
      </w:pPr>
    </w:lvl>
    <w:lvl w:ilvl="7" w:tplc="04190019" w:tentative="1">
      <w:start w:val="1"/>
      <w:numFmt w:val="lowerLetter"/>
      <w:lvlText w:val="%8."/>
      <w:lvlJc w:val="left"/>
      <w:pPr>
        <w:ind w:left="8864" w:hanging="360"/>
      </w:pPr>
    </w:lvl>
    <w:lvl w:ilvl="8" w:tplc="0419001B" w:tentative="1">
      <w:start w:val="1"/>
      <w:numFmt w:val="lowerRoman"/>
      <w:lvlText w:val="%9."/>
      <w:lvlJc w:val="right"/>
      <w:pPr>
        <w:ind w:left="9584" w:hanging="180"/>
      </w:pPr>
    </w:lvl>
  </w:abstractNum>
  <w:abstractNum w:abstractNumId="10">
    <w:nsid w:val="73EB5941"/>
    <w:multiLevelType w:val="hybridMultilevel"/>
    <w:tmpl w:val="739816D8"/>
    <w:lvl w:ilvl="0" w:tplc="899C88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5A634D8"/>
    <w:multiLevelType w:val="multilevel"/>
    <w:tmpl w:val="3468CF0A"/>
    <w:lvl w:ilvl="0">
      <w:start w:val="1"/>
      <w:numFmt w:val="decimal"/>
      <w:lvlText w:val="%1"/>
      <w:lvlJc w:val="left"/>
      <w:pPr>
        <w:ind w:left="102" w:hanging="54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4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" w:hanging="835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39" w:hanging="8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8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8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8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8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835"/>
      </w:pPr>
      <w:rPr>
        <w:rFonts w:hint="default"/>
        <w:lang w:val="ru-RU" w:eastAsia="en-US" w:bidi="ar-SA"/>
      </w:rPr>
    </w:lvl>
  </w:abstractNum>
  <w:abstractNum w:abstractNumId="12">
    <w:nsid w:val="78F24079"/>
    <w:multiLevelType w:val="multilevel"/>
    <w:tmpl w:val="68E6C8EA"/>
    <w:lvl w:ilvl="0">
      <w:start w:val="3"/>
      <w:numFmt w:val="decimal"/>
      <w:lvlText w:val="%1"/>
      <w:lvlJc w:val="left"/>
      <w:pPr>
        <w:ind w:left="102" w:hanging="686"/>
      </w:pPr>
      <w:rPr>
        <w:rFonts w:hint="default"/>
        <w:lang w:val="ru-RU" w:eastAsia="en-US" w:bidi="ar-SA"/>
      </w:rPr>
    </w:lvl>
    <w:lvl w:ilvl="1">
      <w:start w:val="12"/>
      <w:numFmt w:val="decimal"/>
      <w:lvlText w:val="%1.%2."/>
      <w:lvlJc w:val="left"/>
      <w:pPr>
        <w:ind w:left="102" w:hanging="686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" w:hanging="1144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39" w:hanging="11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11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11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11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11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1144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2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3"/>
  </w:num>
  <w:num w:numId="10">
    <w:abstractNumId w:val="0"/>
  </w:num>
  <w:num w:numId="11">
    <w:abstractNumId w:val="9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D1B2F"/>
    <w:rsid w:val="000277C0"/>
    <w:rsid w:val="0004098B"/>
    <w:rsid w:val="00043079"/>
    <w:rsid w:val="0006577E"/>
    <w:rsid w:val="0007248D"/>
    <w:rsid w:val="000803F4"/>
    <w:rsid w:val="000B3DE5"/>
    <w:rsid w:val="000B43C6"/>
    <w:rsid w:val="000D7F9A"/>
    <w:rsid w:val="000E03D2"/>
    <w:rsid w:val="0011429F"/>
    <w:rsid w:val="00160325"/>
    <w:rsid w:val="00161360"/>
    <w:rsid w:val="00164B10"/>
    <w:rsid w:val="001A762F"/>
    <w:rsid w:val="001B0443"/>
    <w:rsid w:val="001F3943"/>
    <w:rsid w:val="00241F06"/>
    <w:rsid w:val="002503C7"/>
    <w:rsid w:val="002561A1"/>
    <w:rsid w:val="00275AAA"/>
    <w:rsid w:val="00287A37"/>
    <w:rsid w:val="002F1249"/>
    <w:rsid w:val="00310FA4"/>
    <w:rsid w:val="00322304"/>
    <w:rsid w:val="00364513"/>
    <w:rsid w:val="003E057A"/>
    <w:rsid w:val="003E792D"/>
    <w:rsid w:val="003F4529"/>
    <w:rsid w:val="00442B41"/>
    <w:rsid w:val="004521F7"/>
    <w:rsid w:val="00452695"/>
    <w:rsid w:val="00467D97"/>
    <w:rsid w:val="004A5F53"/>
    <w:rsid w:val="005460DB"/>
    <w:rsid w:val="00547954"/>
    <w:rsid w:val="00556527"/>
    <w:rsid w:val="005933D7"/>
    <w:rsid w:val="005B6BA9"/>
    <w:rsid w:val="00602235"/>
    <w:rsid w:val="00603EEA"/>
    <w:rsid w:val="00606728"/>
    <w:rsid w:val="00612F9C"/>
    <w:rsid w:val="00613477"/>
    <w:rsid w:val="006301C0"/>
    <w:rsid w:val="00630F47"/>
    <w:rsid w:val="00651459"/>
    <w:rsid w:val="006624C3"/>
    <w:rsid w:val="006811ED"/>
    <w:rsid w:val="006B2C19"/>
    <w:rsid w:val="006B400E"/>
    <w:rsid w:val="006D001A"/>
    <w:rsid w:val="006D4A27"/>
    <w:rsid w:val="006F34E5"/>
    <w:rsid w:val="00710330"/>
    <w:rsid w:val="0074285F"/>
    <w:rsid w:val="007848AD"/>
    <w:rsid w:val="007D47AC"/>
    <w:rsid w:val="0080030A"/>
    <w:rsid w:val="00827187"/>
    <w:rsid w:val="0083192B"/>
    <w:rsid w:val="00851BED"/>
    <w:rsid w:val="00893F90"/>
    <w:rsid w:val="00895E8E"/>
    <w:rsid w:val="008A2C0C"/>
    <w:rsid w:val="008A71C6"/>
    <w:rsid w:val="008E502D"/>
    <w:rsid w:val="008F71D3"/>
    <w:rsid w:val="00912E86"/>
    <w:rsid w:val="00930A77"/>
    <w:rsid w:val="009346CF"/>
    <w:rsid w:val="00935F79"/>
    <w:rsid w:val="0096154C"/>
    <w:rsid w:val="0098143A"/>
    <w:rsid w:val="009A30CD"/>
    <w:rsid w:val="009C5AED"/>
    <w:rsid w:val="009C7848"/>
    <w:rsid w:val="009D007D"/>
    <w:rsid w:val="009D773B"/>
    <w:rsid w:val="009E4AAB"/>
    <w:rsid w:val="009F7800"/>
    <w:rsid w:val="00A0025E"/>
    <w:rsid w:val="00A27BFD"/>
    <w:rsid w:val="00A603DF"/>
    <w:rsid w:val="00A704DD"/>
    <w:rsid w:val="00A731E3"/>
    <w:rsid w:val="00A75387"/>
    <w:rsid w:val="00A83F3C"/>
    <w:rsid w:val="00AA1F90"/>
    <w:rsid w:val="00AA308E"/>
    <w:rsid w:val="00AF5287"/>
    <w:rsid w:val="00B24397"/>
    <w:rsid w:val="00BC09FE"/>
    <w:rsid w:val="00BD1B2F"/>
    <w:rsid w:val="00BD5EF8"/>
    <w:rsid w:val="00C25142"/>
    <w:rsid w:val="00C6157B"/>
    <w:rsid w:val="00C7624C"/>
    <w:rsid w:val="00C82605"/>
    <w:rsid w:val="00C97A53"/>
    <w:rsid w:val="00CC7FE7"/>
    <w:rsid w:val="00CE26B1"/>
    <w:rsid w:val="00CF6634"/>
    <w:rsid w:val="00D17E2C"/>
    <w:rsid w:val="00D24A09"/>
    <w:rsid w:val="00D37592"/>
    <w:rsid w:val="00D750CB"/>
    <w:rsid w:val="00DD6A10"/>
    <w:rsid w:val="00E00448"/>
    <w:rsid w:val="00E265DF"/>
    <w:rsid w:val="00E467D0"/>
    <w:rsid w:val="00E5174D"/>
    <w:rsid w:val="00EA1BB6"/>
    <w:rsid w:val="00EC2A3B"/>
    <w:rsid w:val="00F26B95"/>
    <w:rsid w:val="00F42B44"/>
    <w:rsid w:val="00F4370B"/>
    <w:rsid w:val="00F739CF"/>
    <w:rsid w:val="00FB4440"/>
    <w:rsid w:val="00FE4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221"/>
      <w:ind w:left="102" w:right="111" w:firstLine="539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bsatz-Standardschriftart">
    <w:name w:val="Absatz-Standardschriftart"/>
    <w:rsid w:val="00612F9C"/>
  </w:style>
  <w:style w:type="paragraph" w:customStyle="1" w:styleId="ConsPlusNormal">
    <w:name w:val="ConsPlusNormal"/>
    <w:rsid w:val="008A71C6"/>
    <w:rPr>
      <w:rFonts w:ascii="Calibri" w:eastAsia="Calibri" w:hAnsi="Calibri" w:cs="Calibri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0672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06728"/>
    <w:rPr>
      <w:rFonts w:ascii="Segoe UI" w:eastAsia="Times New Roman" w:hAnsi="Segoe UI" w:cs="Segoe UI"/>
      <w:sz w:val="18"/>
      <w:szCs w:val="18"/>
      <w:lang w:val="ru-RU"/>
    </w:rPr>
  </w:style>
  <w:style w:type="paragraph" w:styleId="a7">
    <w:name w:val="Normal (Web)"/>
    <w:basedOn w:val="a"/>
    <w:rsid w:val="00364513"/>
    <w:pPr>
      <w:widowControl/>
      <w:autoSpaceDE/>
      <w:autoSpaceDN/>
      <w:spacing w:before="100" w:beforeAutospacing="1" w:after="119"/>
    </w:pPr>
    <w:rPr>
      <w:sz w:val="24"/>
      <w:szCs w:val="24"/>
      <w:lang w:eastAsia="ru-RU"/>
    </w:rPr>
  </w:style>
  <w:style w:type="paragraph" w:customStyle="1" w:styleId="a8">
    <w:name w:val="Содержимое таблицы"/>
    <w:basedOn w:val="a"/>
    <w:rsid w:val="00930A77"/>
    <w:pPr>
      <w:suppressLineNumbers/>
      <w:suppressAutoHyphens/>
      <w:autoSpaceDE/>
      <w:autoSpaceDN/>
    </w:pPr>
    <w:rPr>
      <w:rFonts w:ascii="Arial" w:eastAsia="Lucida Sans Unicode" w:hAnsi="Arial"/>
      <w:kern w:val="1"/>
      <w:sz w:val="20"/>
      <w:szCs w:val="24"/>
    </w:rPr>
  </w:style>
  <w:style w:type="character" w:styleId="a9">
    <w:name w:val="Hyperlink"/>
    <w:basedOn w:val="a0"/>
    <w:uiPriority w:val="99"/>
    <w:semiHidden/>
    <w:unhideWhenUsed/>
    <w:rsid w:val="00547954"/>
    <w:rPr>
      <w:color w:val="0000FF"/>
      <w:u w:val="single"/>
    </w:rPr>
  </w:style>
  <w:style w:type="paragraph" w:customStyle="1" w:styleId="ConsTitle">
    <w:name w:val="ConsTitle"/>
    <w:rsid w:val="005460DB"/>
    <w:pPr>
      <w:suppressAutoHyphens/>
      <w:autoSpaceDE/>
      <w:autoSpaceDN/>
    </w:pPr>
    <w:rPr>
      <w:rFonts w:ascii="Arial" w:eastAsia="Arial" w:hAnsi="Arial" w:cs="Times New Roman"/>
      <w:b/>
      <w:kern w:val="1"/>
      <w:sz w:val="16"/>
      <w:szCs w:val="20"/>
      <w:lang w:val="ru-RU" w:eastAsia="ar-SA"/>
    </w:rPr>
  </w:style>
  <w:style w:type="paragraph" w:customStyle="1" w:styleId="21">
    <w:name w:val="Основной текст 21"/>
    <w:basedOn w:val="a"/>
    <w:rsid w:val="000B3DE5"/>
    <w:pPr>
      <w:suppressAutoHyphens/>
      <w:autoSpaceDE/>
      <w:autoSpaceDN/>
    </w:pPr>
    <w:rPr>
      <w:rFonts w:ascii="Arial" w:eastAsia="Lucida Sans Unicode" w:hAnsi="Arial" w:cs="Arial"/>
      <w:kern w:val="1"/>
      <w:sz w:val="26"/>
      <w:szCs w:val="24"/>
      <w:lang w:eastAsia="ar-SA"/>
    </w:rPr>
  </w:style>
  <w:style w:type="paragraph" w:customStyle="1" w:styleId="10">
    <w:name w:val="Название1"/>
    <w:basedOn w:val="a"/>
    <w:rsid w:val="000B3DE5"/>
    <w:pPr>
      <w:widowControl/>
      <w:suppressLineNumbers/>
      <w:overflowPunct w:val="0"/>
      <w:autoSpaceDN/>
      <w:spacing w:before="120" w:after="120"/>
      <w:textAlignment w:val="baseline"/>
    </w:pPr>
    <w:rPr>
      <w:rFonts w:ascii="Arial" w:hAnsi="Arial" w:cs="Tahoma"/>
      <w:i/>
      <w:iCs/>
      <w:kern w:val="1"/>
      <w:sz w:val="20"/>
      <w:szCs w:val="24"/>
      <w:lang w:eastAsia="ar-SA"/>
    </w:rPr>
  </w:style>
  <w:style w:type="paragraph" w:customStyle="1" w:styleId="ConsNormal">
    <w:name w:val="ConsNormal"/>
    <w:rsid w:val="000B3DE5"/>
    <w:pPr>
      <w:widowControl/>
      <w:suppressAutoHyphens/>
      <w:autoSpaceDN/>
      <w:ind w:firstLine="720"/>
    </w:pPr>
    <w:rPr>
      <w:rFonts w:ascii="Times New Roman" w:eastAsia="Arial" w:hAnsi="Times New Roman" w:cs="Times New Roman"/>
      <w:kern w:val="1"/>
      <w:sz w:val="18"/>
      <w:szCs w:val="18"/>
      <w:lang w:val="ru-RU" w:eastAsia="ar-SA"/>
    </w:rPr>
  </w:style>
  <w:style w:type="paragraph" w:styleId="aa">
    <w:name w:val="header"/>
    <w:basedOn w:val="a"/>
    <w:link w:val="ab"/>
    <w:uiPriority w:val="99"/>
    <w:unhideWhenUsed/>
    <w:rsid w:val="00A704D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704DD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A704D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704DD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221"/>
      <w:ind w:left="102" w:right="111" w:firstLine="539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bsatz-Standardschriftart">
    <w:name w:val="Absatz-Standardschriftart"/>
    <w:rsid w:val="00612F9C"/>
  </w:style>
  <w:style w:type="paragraph" w:customStyle="1" w:styleId="ConsPlusNormal">
    <w:name w:val="ConsPlusNormal"/>
    <w:rsid w:val="008A71C6"/>
    <w:rPr>
      <w:rFonts w:ascii="Calibri" w:eastAsia="Calibri" w:hAnsi="Calibri" w:cs="Calibri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0672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06728"/>
    <w:rPr>
      <w:rFonts w:ascii="Segoe UI" w:eastAsia="Times New Roman" w:hAnsi="Segoe UI" w:cs="Segoe UI"/>
      <w:sz w:val="18"/>
      <w:szCs w:val="18"/>
      <w:lang w:val="ru-RU"/>
    </w:rPr>
  </w:style>
  <w:style w:type="paragraph" w:styleId="a7">
    <w:name w:val="Normal (Web)"/>
    <w:basedOn w:val="a"/>
    <w:rsid w:val="00364513"/>
    <w:pPr>
      <w:widowControl/>
      <w:autoSpaceDE/>
      <w:autoSpaceDN/>
      <w:spacing w:before="100" w:beforeAutospacing="1" w:after="119"/>
    </w:pPr>
    <w:rPr>
      <w:sz w:val="24"/>
      <w:szCs w:val="24"/>
      <w:lang w:eastAsia="ru-RU"/>
    </w:rPr>
  </w:style>
  <w:style w:type="paragraph" w:customStyle="1" w:styleId="a8">
    <w:name w:val="Содержимое таблицы"/>
    <w:basedOn w:val="a"/>
    <w:rsid w:val="00930A77"/>
    <w:pPr>
      <w:suppressLineNumbers/>
      <w:suppressAutoHyphens/>
      <w:autoSpaceDE/>
      <w:autoSpaceDN/>
    </w:pPr>
    <w:rPr>
      <w:rFonts w:ascii="Arial" w:eastAsia="Lucida Sans Unicode" w:hAnsi="Arial"/>
      <w:kern w:val="1"/>
      <w:sz w:val="20"/>
      <w:szCs w:val="24"/>
    </w:rPr>
  </w:style>
  <w:style w:type="character" w:styleId="a9">
    <w:name w:val="Hyperlink"/>
    <w:basedOn w:val="a0"/>
    <w:uiPriority w:val="99"/>
    <w:semiHidden/>
    <w:unhideWhenUsed/>
    <w:rsid w:val="00547954"/>
    <w:rPr>
      <w:color w:val="0000FF"/>
      <w:u w:val="single"/>
    </w:rPr>
  </w:style>
  <w:style w:type="paragraph" w:customStyle="1" w:styleId="ConsTitle">
    <w:name w:val="ConsTitle"/>
    <w:rsid w:val="005460DB"/>
    <w:pPr>
      <w:suppressAutoHyphens/>
      <w:autoSpaceDE/>
      <w:autoSpaceDN/>
    </w:pPr>
    <w:rPr>
      <w:rFonts w:ascii="Arial" w:eastAsia="Arial" w:hAnsi="Arial" w:cs="Times New Roman"/>
      <w:b/>
      <w:kern w:val="1"/>
      <w:sz w:val="16"/>
      <w:szCs w:val="20"/>
      <w:lang w:val="ru-RU" w:eastAsia="ar-SA"/>
    </w:rPr>
  </w:style>
  <w:style w:type="paragraph" w:customStyle="1" w:styleId="21">
    <w:name w:val="Основной текст 21"/>
    <w:basedOn w:val="a"/>
    <w:rsid w:val="000B3DE5"/>
    <w:pPr>
      <w:suppressAutoHyphens/>
      <w:autoSpaceDE/>
      <w:autoSpaceDN/>
    </w:pPr>
    <w:rPr>
      <w:rFonts w:ascii="Arial" w:eastAsia="Lucida Sans Unicode" w:hAnsi="Arial" w:cs="Arial"/>
      <w:kern w:val="1"/>
      <w:sz w:val="26"/>
      <w:szCs w:val="24"/>
      <w:lang w:eastAsia="ar-SA"/>
    </w:rPr>
  </w:style>
  <w:style w:type="paragraph" w:customStyle="1" w:styleId="10">
    <w:name w:val="Название1"/>
    <w:basedOn w:val="a"/>
    <w:rsid w:val="000B3DE5"/>
    <w:pPr>
      <w:widowControl/>
      <w:suppressLineNumbers/>
      <w:overflowPunct w:val="0"/>
      <w:autoSpaceDN/>
      <w:spacing w:before="120" w:after="120"/>
      <w:textAlignment w:val="baseline"/>
    </w:pPr>
    <w:rPr>
      <w:rFonts w:ascii="Arial" w:hAnsi="Arial" w:cs="Tahoma"/>
      <w:i/>
      <w:iCs/>
      <w:kern w:val="1"/>
      <w:sz w:val="20"/>
      <w:szCs w:val="24"/>
      <w:lang w:eastAsia="ar-SA"/>
    </w:rPr>
  </w:style>
  <w:style w:type="paragraph" w:customStyle="1" w:styleId="ConsNormal">
    <w:name w:val="ConsNormal"/>
    <w:rsid w:val="000B3DE5"/>
    <w:pPr>
      <w:widowControl/>
      <w:suppressAutoHyphens/>
      <w:autoSpaceDN/>
      <w:ind w:firstLine="720"/>
    </w:pPr>
    <w:rPr>
      <w:rFonts w:ascii="Times New Roman" w:eastAsia="Arial" w:hAnsi="Times New Roman" w:cs="Times New Roman"/>
      <w:kern w:val="1"/>
      <w:sz w:val="18"/>
      <w:szCs w:val="18"/>
      <w:lang w:val="ru-RU" w:eastAsia="ar-SA"/>
    </w:rPr>
  </w:style>
  <w:style w:type="paragraph" w:styleId="aa">
    <w:name w:val="header"/>
    <w:basedOn w:val="a"/>
    <w:link w:val="ab"/>
    <w:uiPriority w:val="99"/>
    <w:unhideWhenUsed/>
    <w:rsid w:val="00A704D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704DD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A704D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704D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4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Мельников Дмитрий Анатольевич</cp:lastModifiedBy>
  <cp:revision>41</cp:revision>
  <cp:lastPrinted>2024-06-27T10:35:00Z</cp:lastPrinted>
  <dcterms:created xsi:type="dcterms:W3CDTF">2024-02-20T12:12:00Z</dcterms:created>
  <dcterms:modified xsi:type="dcterms:W3CDTF">2024-06-27T10:35:00Z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2020-06-30T00:00:00Z</vt:filetime>
  </property>
  <property fmtid="{D5CDD505-2E9C-101B-9397-08002B2CF9AE}" pid="3" name="LastSaved">
    <vt:filetime>2024-02-20T00:00:00Z</vt:filetime>
  </property>
</Properties>
</file>