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C" w:rsidRPr="00904D4C" w:rsidRDefault="00904D4C" w:rsidP="00904D4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D4C">
        <w:rPr>
          <w:rFonts w:ascii="Times New Roman" w:eastAsia="Calibri" w:hAnsi="Times New Roman" w:cs="Times New Roman"/>
          <w:sz w:val="28"/>
          <w:szCs w:val="28"/>
        </w:rPr>
        <w:t>План мероприятий, посвященных празднованию 76-й годовщины Победы в Великой Отечественной войне</w:t>
      </w:r>
    </w:p>
    <w:p w:rsidR="00904D4C" w:rsidRPr="00904D4C" w:rsidRDefault="00904D4C" w:rsidP="00904D4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D4C">
        <w:rPr>
          <w:rFonts w:ascii="Times New Roman" w:eastAsia="Calibri" w:hAnsi="Times New Roman" w:cs="Times New Roman"/>
          <w:sz w:val="28"/>
          <w:szCs w:val="28"/>
        </w:rPr>
        <w:t>МБУ «Музей народных промыслов и ремесел Приморья»</w:t>
      </w:r>
    </w:p>
    <w:p w:rsidR="00904D4C" w:rsidRPr="00904D4C" w:rsidRDefault="00904D4C" w:rsidP="00904D4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76" w:type="pct"/>
        <w:tblInd w:w="-147" w:type="dxa"/>
        <w:tblLook w:val="04A0" w:firstRow="1" w:lastRow="0" w:firstColumn="1" w:lastColumn="0" w:noHBand="0" w:noVBand="1"/>
      </w:tblPr>
      <w:tblGrid>
        <w:gridCol w:w="848"/>
        <w:gridCol w:w="3011"/>
        <w:gridCol w:w="1856"/>
        <w:gridCol w:w="1856"/>
        <w:gridCol w:w="2145"/>
      </w:tblGrid>
      <w:tr w:rsidR="00904D4C" w:rsidRPr="00904D4C" w:rsidTr="00680908">
        <w:tc>
          <w:tcPr>
            <w:tcW w:w="436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9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55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955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(должность, фамилия, имя отчество)</w:t>
            </w:r>
          </w:p>
        </w:tc>
      </w:tr>
      <w:tr w:rsidR="00904D4C" w:rsidRPr="00904D4C" w:rsidTr="00680908">
        <w:tc>
          <w:tcPr>
            <w:tcW w:w="436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Лекция «Авиаторы </w:t>
            </w:r>
            <w:proofErr w:type="spellStart"/>
            <w:r w:rsidRPr="00904D4C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Катунино</w:t>
            </w:r>
            <w:proofErr w:type="spellEnd"/>
            <w:r w:rsidRPr="00904D4C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» (про лётчиков Приморского района: аэродромы </w:t>
            </w:r>
            <w:proofErr w:type="spellStart"/>
            <w:r w:rsidRPr="00904D4C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Катунино-Лахта</w:t>
            </w:r>
            <w:proofErr w:type="spellEnd"/>
            <w:r w:rsidRPr="00904D4C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; Ягодник, </w:t>
            </w:r>
            <w:proofErr w:type="spellStart"/>
            <w:r w:rsidRPr="00904D4C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Кегостров</w:t>
            </w:r>
            <w:proofErr w:type="spellEnd"/>
            <w:r w:rsidRPr="00904D4C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).</w:t>
            </w:r>
          </w:p>
        </w:tc>
        <w:tc>
          <w:tcPr>
            <w:tcW w:w="955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955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МБУ «Музей народных промыслов и ремесел Приморья» (на базе выставки)</w:t>
            </w:r>
          </w:p>
        </w:tc>
        <w:tc>
          <w:tcPr>
            <w:tcW w:w="1104" w:type="pct"/>
            <w:vAlign w:val="center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Богданова А. Г.</w:t>
            </w:r>
          </w:p>
        </w:tc>
      </w:tr>
      <w:tr w:rsidR="00904D4C" w:rsidRPr="00904D4C" w:rsidTr="00680908">
        <w:tc>
          <w:tcPr>
            <w:tcW w:w="436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Лекция «Зимний берег в годы Великой Отечественной войны: новины Марфы Крюковой, история территории, воинов и тружеников тыла»</w:t>
            </w:r>
          </w:p>
        </w:tc>
        <w:tc>
          <w:tcPr>
            <w:tcW w:w="955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 2021</w:t>
            </w:r>
          </w:p>
        </w:tc>
        <w:tc>
          <w:tcPr>
            <w:tcW w:w="955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«Музей народных промыслов и ремесел Приморья» </w:t>
            </w:r>
          </w:p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базе выставки), </w:t>
            </w:r>
          </w:p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на базе школ Приморского района</w:t>
            </w:r>
          </w:p>
        </w:tc>
        <w:tc>
          <w:tcPr>
            <w:tcW w:w="1104" w:type="pct"/>
            <w:vAlign w:val="center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Богданова А. Г.</w:t>
            </w:r>
          </w:p>
        </w:tc>
      </w:tr>
      <w:tr w:rsidR="00904D4C" w:rsidRPr="00904D4C" w:rsidTr="00680908">
        <w:tc>
          <w:tcPr>
            <w:tcW w:w="436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Музейное занятие «Военные письма». Знакомство учащихся с письмами периода Великой Отечественной, совместный анализ и прочтение.</w:t>
            </w:r>
          </w:p>
        </w:tc>
        <w:tc>
          <w:tcPr>
            <w:tcW w:w="955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955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На базе музея. Школ и домов культуры</w:t>
            </w:r>
          </w:p>
        </w:tc>
        <w:tc>
          <w:tcPr>
            <w:tcW w:w="1104" w:type="pct"/>
            <w:vAlign w:val="center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Богданова А. Г.</w:t>
            </w:r>
          </w:p>
        </w:tc>
      </w:tr>
      <w:tr w:rsidR="00904D4C" w:rsidRPr="00904D4C" w:rsidTr="00680908">
        <w:tc>
          <w:tcPr>
            <w:tcW w:w="436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04D4C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Экскурсия «Приморский район в годы Великой Отечественной войны»</w:t>
            </w:r>
          </w:p>
        </w:tc>
        <w:tc>
          <w:tcPr>
            <w:tcW w:w="955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Март-май 2021</w:t>
            </w:r>
          </w:p>
        </w:tc>
        <w:tc>
          <w:tcPr>
            <w:tcW w:w="955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«Музей народных промыслов и ремесел Приморья» </w:t>
            </w:r>
          </w:p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(на базе выставки)</w:t>
            </w:r>
          </w:p>
        </w:tc>
        <w:tc>
          <w:tcPr>
            <w:tcW w:w="1104" w:type="pct"/>
            <w:vAlign w:val="center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Богданова А. Г.</w:t>
            </w:r>
          </w:p>
        </w:tc>
      </w:tr>
      <w:tr w:rsidR="00904D4C" w:rsidRPr="00904D4C" w:rsidTr="00680908">
        <w:tc>
          <w:tcPr>
            <w:tcW w:w="436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9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04D4C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Тематическая встреча</w:t>
            </w:r>
          </w:p>
        </w:tc>
        <w:tc>
          <w:tcPr>
            <w:tcW w:w="955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955" w:type="pct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МБУ «Музей народных промыслов и ремесел Приморья»</w:t>
            </w:r>
          </w:p>
        </w:tc>
        <w:tc>
          <w:tcPr>
            <w:tcW w:w="1104" w:type="pct"/>
            <w:vAlign w:val="center"/>
          </w:tcPr>
          <w:p w:rsidR="00904D4C" w:rsidRPr="00904D4C" w:rsidRDefault="00904D4C" w:rsidP="00904D4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4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Богданова А. Г.</w:t>
            </w:r>
          </w:p>
        </w:tc>
      </w:tr>
    </w:tbl>
    <w:p w:rsidR="00904D4C" w:rsidRPr="00904D4C" w:rsidRDefault="00904D4C" w:rsidP="00904D4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63" w:rsidRDefault="000F3363">
      <w:bookmarkStart w:id="0" w:name="_GoBack"/>
      <w:bookmarkEnd w:id="0"/>
    </w:p>
    <w:sectPr w:rsidR="000F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73"/>
    <w:rsid w:val="000F3363"/>
    <w:rsid w:val="00586073"/>
    <w:rsid w:val="009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Гулчехра Тахировна</dc:creator>
  <cp:keywords/>
  <dc:description/>
  <cp:lastModifiedBy>Ануфриева Гулчехра Тахировна</cp:lastModifiedBy>
  <cp:revision>2</cp:revision>
  <dcterms:created xsi:type="dcterms:W3CDTF">2021-04-05T12:56:00Z</dcterms:created>
  <dcterms:modified xsi:type="dcterms:W3CDTF">2021-04-05T12:56:00Z</dcterms:modified>
</cp:coreProperties>
</file>